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F748B" w:rsidR="001F7AA6" w:rsidP="009F748B" w:rsidRDefault="0078270C" w14:paraId="00B688FE" w14:textId="0158A9F9">
      <w:pPr>
        <w:pStyle w:val="Heading1"/>
        <w:rPr>
          <w:sz w:val="32"/>
          <w:szCs w:val="32"/>
        </w:rPr>
      </w:pPr>
      <w:r>
        <w:rPr>
          <w:sz w:val="32"/>
          <w:szCs w:val="32"/>
        </w:rPr>
        <w:t>M</w:t>
      </w:r>
      <w:r w:rsidRPr="009F748B" w:rsidR="001F7AA6">
        <w:rPr>
          <w:sz w:val="32"/>
          <w:szCs w:val="32"/>
        </w:rPr>
        <w:t xml:space="preserve">inute of the Meeting of </w:t>
      </w:r>
      <w:r w:rsidR="00973657">
        <w:rPr>
          <w:sz w:val="32"/>
          <w:szCs w:val="32"/>
        </w:rPr>
        <w:t>Birsay</w:t>
      </w:r>
      <w:r w:rsidR="00CA433C">
        <w:rPr>
          <w:sz w:val="32"/>
          <w:szCs w:val="32"/>
        </w:rPr>
        <w:t xml:space="preserve"> Community Council</w:t>
      </w:r>
      <w:r w:rsidRPr="009F748B" w:rsidR="001F7AA6">
        <w:rPr>
          <w:sz w:val="32"/>
          <w:szCs w:val="32"/>
        </w:rPr>
        <w:t xml:space="preserve"> held in the </w:t>
      </w:r>
      <w:r w:rsidR="00973657">
        <w:rPr>
          <w:sz w:val="32"/>
          <w:szCs w:val="32"/>
        </w:rPr>
        <w:t>Birsay Community Centre</w:t>
      </w:r>
      <w:r w:rsidR="00BB3345">
        <w:rPr>
          <w:sz w:val="32"/>
          <w:szCs w:val="32"/>
        </w:rPr>
        <w:t xml:space="preserve"> and via </w:t>
      </w:r>
      <w:r w:rsidR="007D6392">
        <w:rPr>
          <w:sz w:val="32"/>
          <w:szCs w:val="32"/>
        </w:rPr>
        <w:t>T</w:t>
      </w:r>
      <w:r w:rsidR="00BB3345">
        <w:rPr>
          <w:sz w:val="32"/>
          <w:szCs w:val="32"/>
        </w:rPr>
        <w:t>eams</w:t>
      </w:r>
      <w:r w:rsidRPr="009F748B" w:rsidR="001F7AA6">
        <w:rPr>
          <w:sz w:val="32"/>
          <w:szCs w:val="32"/>
        </w:rPr>
        <w:t xml:space="preserve"> on </w:t>
      </w:r>
      <w:r w:rsidR="00973657">
        <w:rPr>
          <w:sz w:val="32"/>
          <w:szCs w:val="32"/>
        </w:rPr>
        <w:t>Thursday</w:t>
      </w:r>
      <w:r w:rsidRPr="009F748B" w:rsidR="001F7AA6">
        <w:rPr>
          <w:sz w:val="32"/>
          <w:szCs w:val="32"/>
        </w:rPr>
        <w:t>,</w:t>
      </w:r>
      <w:r w:rsidR="00A05C03">
        <w:rPr>
          <w:sz w:val="32"/>
          <w:szCs w:val="32"/>
        </w:rPr>
        <w:t xml:space="preserve"> </w:t>
      </w:r>
      <w:r w:rsidR="00E942B0">
        <w:rPr>
          <w:sz w:val="32"/>
          <w:szCs w:val="32"/>
        </w:rPr>
        <w:t>22 May</w:t>
      </w:r>
      <w:r w:rsidR="00247C73">
        <w:rPr>
          <w:sz w:val="32"/>
          <w:szCs w:val="32"/>
        </w:rPr>
        <w:t xml:space="preserve"> 2025</w:t>
      </w:r>
      <w:r w:rsidRPr="009F748B" w:rsidR="001F7AA6">
        <w:rPr>
          <w:sz w:val="32"/>
          <w:szCs w:val="32"/>
        </w:rPr>
        <w:t xml:space="preserve"> at</w:t>
      </w:r>
      <w:r w:rsidR="00A05C03">
        <w:rPr>
          <w:sz w:val="32"/>
          <w:szCs w:val="32"/>
        </w:rPr>
        <w:t xml:space="preserve"> 19</w:t>
      </w:r>
      <w:r w:rsidRPr="009F748B" w:rsidR="001F7AA6">
        <w:rPr>
          <w:sz w:val="32"/>
          <w:szCs w:val="32"/>
        </w:rPr>
        <w:t>:</w:t>
      </w:r>
      <w:r>
        <w:rPr>
          <w:sz w:val="32"/>
          <w:szCs w:val="32"/>
        </w:rPr>
        <w:t>30</w:t>
      </w:r>
    </w:p>
    <w:p w:rsidRPr="001F7AA6" w:rsidR="001F7AA6" w:rsidP="005C15C4" w:rsidRDefault="001F7AA6" w14:paraId="75B21664" w14:textId="77777777">
      <w:pPr>
        <w:pStyle w:val="EmphasisOIC"/>
      </w:pPr>
      <w:r w:rsidRPr="001F7AA6">
        <w:t>Present:</w:t>
      </w:r>
    </w:p>
    <w:p w:rsidR="001F7AA6" w:rsidP="001F7AA6" w:rsidRDefault="00973657" w14:paraId="4C11FB48" w14:textId="4C387558">
      <w:pPr>
        <w:suppressAutoHyphens w:val="0"/>
      </w:pPr>
      <w:r>
        <w:t xml:space="preserve">Mr R Delday, </w:t>
      </w:r>
      <w:r w:rsidR="0089243B">
        <w:t>M</w:t>
      </w:r>
      <w:r>
        <w:t>iss K Coghill,</w:t>
      </w:r>
      <w:r w:rsidR="00247C73">
        <w:t xml:space="preserve"> Ms D Clouston,</w:t>
      </w:r>
      <w:r>
        <w:t xml:space="preserve"> Mr E Harvey, Mr S Spence</w:t>
      </w:r>
      <w:r w:rsidR="003D2886">
        <w:t xml:space="preserve"> and Mr F Tulloch.</w:t>
      </w:r>
    </w:p>
    <w:p w:rsidRPr="001F7AA6" w:rsidR="001F7AA6" w:rsidP="005C15C4" w:rsidRDefault="001F7AA6" w14:paraId="39DE5884" w14:textId="77777777">
      <w:pPr>
        <w:pStyle w:val="EmphasisOIC"/>
      </w:pPr>
      <w:r w:rsidRPr="001F7AA6">
        <w:t>In Attendance:</w:t>
      </w:r>
    </w:p>
    <w:p w:rsidRPr="001F7AA6" w:rsidR="001F7AA6" w:rsidP="007D6392" w:rsidRDefault="00A05C03" w14:paraId="21F69F57" w14:textId="77777777">
      <w:pPr>
        <w:pStyle w:val="ListParagraph"/>
        <w:ind w:left="284" w:hanging="284"/>
      </w:pPr>
      <w:r>
        <w:t>Councillor R King.</w:t>
      </w:r>
    </w:p>
    <w:p w:rsidRPr="00E942B0" w:rsidR="00E942B0" w:rsidP="00E942B0" w:rsidRDefault="00BB3345" w14:paraId="0531F35A" w14:textId="6C2F6FEE">
      <w:pPr>
        <w:pStyle w:val="ListParagraph"/>
        <w:ind w:left="284" w:hanging="284"/>
      </w:pPr>
      <w:r>
        <w:t>Councillor J Stevenson</w:t>
      </w:r>
      <w:r w:rsidR="00247C73">
        <w:t>.</w:t>
      </w:r>
    </w:p>
    <w:p w:rsidR="008613EB" w:rsidP="008613EB" w:rsidRDefault="00E942B0" w14:paraId="5D96310F" w14:textId="5D0AF1CE">
      <w:pPr>
        <w:pStyle w:val="ListParagraph"/>
        <w:ind w:left="284" w:hanging="284"/>
        <w:rPr>
          <w:rFonts w:eastAsia="Times New Roman"/>
        </w:rPr>
      </w:pPr>
      <w:r>
        <w:rPr>
          <w:rFonts w:eastAsia="Times New Roman"/>
        </w:rPr>
        <w:t>Councillor D Tullock.</w:t>
      </w:r>
    </w:p>
    <w:p w:rsidR="008613EB" w:rsidP="00536EF7" w:rsidRDefault="008613EB" w14:paraId="43B28829" w14:textId="078119FF">
      <w:pPr>
        <w:pStyle w:val="ListParagraph"/>
        <w:ind w:left="284" w:hanging="284"/>
      </w:pPr>
      <w:r w:rsidRPr="008613EB">
        <w:rPr>
          <w:rFonts w:eastAsia="Times New Roman"/>
        </w:rPr>
        <w:t>Mrs J Montgomery, Empowering Communities Liaison Officer.</w:t>
      </w:r>
    </w:p>
    <w:p w:rsidR="0089243B" w:rsidP="007D6392" w:rsidRDefault="008613EB" w14:paraId="6822C103" w14:textId="784013DC">
      <w:pPr>
        <w:pStyle w:val="ListParagraph"/>
        <w:ind w:left="284" w:hanging="284"/>
        <w:rPr>
          <w:rFonts w:eastAsia="Times New Roman"/>
        </w:rPr>
      </w:pPr>
      <w:r w:rsidRPr="0DE962C9" w:rsidR="008613EB">
        <w:rPr>
          <w:rFonts w:eastAsia="Times New Roman"/>
        </w:rPr>
        <w:t>Mrs H Keveren, West Mainland Link Officer</w:t>
      </w:r>
      <w:r w:rsidRPr="0DE962C9" w:rsidR="03C2CB4E">
        <w:rPr>
          <w:rFonts w:eastAsia="Times New Roman"/>
        </w:rPr>
        <w:t>/Clerk</w:t>
      </w:r>
      <w:r w:rsidRPr="0DE962C9" w:rsidR="008613EB">
        <w:rPr>
          <w:rFonts w:eastAsia="Times New Roman"/>
        </w:rPr>
        <w:t>.</w:t>
      </w:r>
    </w:p>
    <w:p w:rsidRPr="001F7AA6" w:rsidR="001F7AA6" w:rsidP="001F7AA6" w:rsidRDefault="001F7AA6" w14:paraId="73523221" w14:textId="77777777">
      <w:pPr>
        <w:suppressAutoHyphens w:val="0"/>
        <w:spacing w:before="480"/>
        <w:rPr>
          <w:b/>
          <w:color w:val="000000"/>
          <w:sz w:val="28"/>
          <w:szCs w:val="28"/>
        </w:rPr>
      </w:pPr>
      <w:r w:rsidRPr="009F748B">
        <w:rPr>
          <w:rStyle w:val="EmphasisOICChar"/>
          <w:sz w:val="28"/>
          <w:szCs w:val="28"/>
        </w:rPr>
        <w:t>Order of Business</w:t>
      </w:r>
      <w:r w:rsidRPr="001F7AA6">
        <w:rPr>
          <w:b/>
          <w:color w:val="FFFFFF"/>
          <w:sz w:val="2"/>
          <w:szCs w:val="2"/>
        </w:rPr>
        <w:t>.</w:t>
      </w:r>
    </w:p>
    <w:p w:rsidR="00194409" w:rsidRDefault="001F7AA6" w14:paraId="011437B3" w14:textId="7DED2B4C">
      <w:pPr>
        <w:pStyle w:val="TOC2"/>
        <w:tabs>
          <w:tab w:val="right" w:leader="dot" w:pos="9016"/>
        </w:tabs>
        <w:rPr>
          <w:rFonts w:asciiTheme="minorHAnsi" w:hAnsiTheme="minorHAnsi" w:eastAsiaTheme="minorEastAsia" w:cstheme="minorBidi"/>
          <w:noProof/>
          <w:kern w:val="2"/>
          <w:lang w:eastAsia="en-GB"/>
          <w14:ligatures w14:val="standardContextual"/>
        </w:rPr>
      </w:pPr>
      <w:r w:rsidRPr="001F7AA6">
        <w:rPr>
          <w:color w:val="000000"/>
          <w:szCs w:val="22"/>
        </w:rPr>
        <w:fldChar w:fldCharType="begin"/>
      </w:r>
      <w:r w:rsidRPr="001F7AA6">
        <w:rPr>
          <w:color w:val="000000"/>
          <w:szCs w:val="22"/>
        </w:rPr>
        <w:instrText xml:space="preserve"> TOC \o "2-2" \h \z \u </w:instrText>
      </w:r>
      <w:r w:rsidRPr="001F7AA6">
        <w:rPr>
          <w:color w:val="000000"/>
          <w:szCs w:val="22"/>
        </w:rPr>
        <w:fldChar w:fldCharType="separate"/>
      </w:r>
      <w:hyperlink w:history="1" w:anchor="_Toc207201157">
        <w:r w:rsidRPr="00EA69C8" w:rsidR="00194409">
          <w:rPr>
            <w:rStyle w:val="Hyperlink"/>
            <w:noProof/>
          </w:rPr>
          <w:t>1. Apologies</w:t>
        </w:r>
        <w:r w:rsidR="00194409">
          <w:rPr>
            <w:noProof/>
            <w:webHidden/>
          </w:rPr>
          <w:tab/>
        </w:r>
        <w:r w:rsidR="00194409">
          <w:rPr>
            <w:noProof/>
            <w:webHidden/>
          </w:rPr>
          <w:fldChar w:fldCharType="begin"/>
        </w:r>
        <w:r w:rsidR="00194409">
          <w:rPr>
            <w:noProof/>
            <w:webHidden/>
          </w:rPr>
          <w:instrText xml:space="preserve"> PAGEREF _Toc207201157 \h </w:instrText>
        </w:r>
        <w:r w:rsidR="00194409">
          <w:rPr>
            <w:noProof/>
            <w:webHidden/>
          </w:rPr>
        </w:r>
        <w:r w:rsidR="00194409">
          <w:rPr>
            <w:noProof/>
            <w:webHidden/>
          </w:rPr>
          <w:fldChar w:fldCharType="separate"/>
        </w:r>
        <w:r w:rsidR="00194409">
          <w:rPr>
            <w:noProof/>
            <w:webHidden/>
          </w:rPr>
          <w:t>2</w:t>
        </w:r>
        <w:r w:rsidR="00194409">
          <w:rPr>
            <w:noProof/>
            <w:webHidden/>
          </w:rPr>
          <w:fldChar w:fldCharType="end"/>
        </w:r>
      </w:hyperlink>
    </w:p>
    <w:p w:rsidR="00194409" w:rsidRDefault="00194409" w14:paraId="7FA985EC" w14:textId="1D5F6685">
      <w:pPr>
        <w:pStyle w:val="TOC2"/>
        <w:tabs>
          <w:tab w:val="right" w:leader="dot" w:pos="9016"/>
        </w:tabs>
        <w:rPr>
          <w:rFonts w:asciiTheme="minorHAnsi" w:hAnsiTheme="minorHAnsi" w:eastAsiaTheme="minorEastAsia" w:cstheme="minorBidi"/>
          <w:noProof/>
          <w:kern w:val="2"/>
          <w:lang w:eastAsia="en-GB"/>
          <w14:ligatures w14:val="standardContextual"/>
        </w:rPr>
      </w:pPr>
      <w:hyperlink w:history="1" w:anchor="_Toc207201158">
        <w:r w:rsidRPr="00EA69C8">
          <w:rPr>
            <w:rStyle w:val="Hyperlink"/>
            <w:noProof/>
          </w:rPr>
          <w:t>2. Adoption of Minutes</w:t>
        </w:r>
        <w:r>
          <w:rPr>
            <w:noProof/>
            <w:webHidden/>
          </w:rPr>
          <w:tab/>
        </w:r>
        <w:r>
          <w:rPr>
            <w:noProof/>
            <w:webHidden/>
          </w:rPr>
          <w:fldChar w:fldCharType="begin"/>
        </w:r>
        <w:r>
          <w:rPr>
            <w:noProof/>
            <w:webHidden/>
          </w:rPr>
          <w:instrText xml:space="preserve"> PAGEREF _Toc207201158 \h </w:instrText>
        </w:r>
        <w:r>
          <w:rPr>
            <w:noProof/>
            <w:webHidden/>
          </w:rPr>
        </w:r>
        <w:r>
          <w:rPr>
            <w:noProof/>
            <w:webHidden/>
          </w:rPr>
          <w:fldChar w:fldCharType="separate"/>
        </w:r>
        <w:r>
          <w:rPr>
            <w:noProof/>
            <w:webHidden/>
          </w:rPr>
          <w:t>2</w:t>
        </w:r>
        <w:r>
          <w:rPr>
            <w:noProof/>
            <w:webHidden/>
          </w:rPr>
          <w:fldChar w:fldCharType="end"/>
        </w:r>
      </w:hyperlink>
    </w:p>
    <w:p w:rsidR="00194409" w:rsidRDefault="00194409" w14:paraId="25839BE8" w14:textId="65AAF5B8">
      <w:pPr>
        <w:pStyle w:val="TOC2"/>
        <w:tabs>
          <w:tab w:val="right" w:leader="dot" w:pos="9016"/>
        </w:tabs>
        <w:rPr>
          <w:rFonts w:asciiTheme="minorHAnsi" w:hAnsiTheme="minorHAnsi" w:eastAsiaTheme="minorEastAsia" w:cstheme="minorBidi"/>
          <w:noProof/>
          <w:kern w:val="2"/>
          <w:lang w:eastAsia="en-GB"/>
          <w14:ligatures w14:val="standardContextual"/>
        </w:rPr>
      </w:pPr>
      <w:hyperlink w:history="1" w:anchor="_Toc207201159">
        <w:r w:rsidRPr="00EA69C8">
          <w:rPr>
            <w:rStyle w:val="Hyperlink"/>
            <w:noProof/>
          </w:rPr>
          <w:t>3. Matters Arising</w:t>
        </w:r>
        <w:r>
          <w:rPr>
            <w:noProof/>
            <w:webHidden/>
          </w:rPr>
          <w:tab/>
        </w:r>
        <w:r>
          <w:rPr>
            <w:noProof/>
            <w:webHidden/>
          </w:rPr>
          <w:fldChar w:fldCharType="begin"/>
        </w:r>
        <w:r>
          <w:rPr>
            <w:noProof/>
            <w:webHidden/>
          </w:rPr>
          <w:instrText xml:space="preserve"> PAGEREF _Toc207201159 \h </w:instrText>
        </w:r>
        <w:r>
          <w:rPr>
            <w:noProof/>
            <w:webHidden/>
          </w:rPr>
        </w:r>
        <w:r>
          <w:rPr>
            <w:noProof/>
            <w:webHidden/>
          </w:rPr>
          <w:fldChar w:fldCharType="separate"/>
        </w:r>
        <w:r>
          <w:rPr>
            <w:noProof/>
            <w:webHidden/>
          </w:rPr>
          <w:t>2</w:t>
        </w:r>
        <w:r>
          <w:rPr>
            <w:noProof/>
            <w:webHidden/>
          </w:rPr>
          <w:fldChar w:fldCharType="end"/>
        </w:r>
      </w:hyperlink>
    </w:p>
    <w:p w:rsidR="00194409" w:rsidRDefault="00194409" w14:paraId="4500EB52" w14:textId="503E4A1F">
      <w:pPr>
        <w:pStyle w:val="TOC2"/>
        <w:tabs>
          <w:tab w:val="right" w:leader="dot" w:pos="9016"/>
        </w:tabs>
        <w:rPr>
          <w:rFonts w:asciiTheme="minorHAnsi" w:hAnsiTheme="minorHAnsi" w:eastAsiaTheme="minorEastAsia" w:cstheme="minorBidi"/>
          <w:noProof/>
          <w:kern w:val="2"/>
          <w:lang w:eastAsia="en-GB"/>
          <w14:ligatures w14:val="standardContextual"/>
        </w:rPr>
      </w:pPr>
      <w:hyperlink w:history="1" w:anchor="_Toc207201160">
        <w:r w:rsidRPr="00EA69C8">
          <w:rPr>
            <w:rStyle w:val="Hyperlink"/>
            <w:noProof/>
          </w:rPr>
          <w:t>4. Correspondence</w:t>
        </w:r>
        <w:r>
          <w:rPr>
            <w:noProof/>
            <w:webHidden/>
          </w:rPr>
          <w:tab/>
        </w:r>
        <w:r>
          <w:rPr>
            <w:noProof/>
            <w:webHidden/>
          </w:rPr>
          <w:fldChar w:fldCharType="begin"/>
        </w:r>
        <w:r>
          <w:rPr>
            <w:noProof/>
            <w:webHidden/>
          </w:rPr>
          <w:instrText xml:space="preserve"> PAGEREF _Toc207201160 \h </w:instrText>
        </w:r>
        <w:r>
          <w:rPr>
            <w:noProof/>
            <w:webHidden/>
          </w:rPr>
        </w:r>
        <w:r>
          <w:rPr>
            <w:noProof/>
            <w:webHidden/>
          </w:rPr>
          <w:fldChar w:fldCharType="separate"/>
        </w:r>
        <w:r>
          <w:rPr>
            <w:noProof/>
            <w:webHidden/>
          </w:rPr>
          <w:t>5</w:t>
        </w:r>
        <w:r>
          <w:rPr>
            <w:noProof/>
            <w:webHidden/>
          </w:rPr>
          <w:fldChar w:fldCharType="end"/>
        </w:r>
      </w:hyperlink>
    </w:p>
    <w:p w:rsidR="00194409" w:rsidRDefault="00194409" w14:paraId="4F509309" w14:textId="3E7960FA">
      <w:pPr>
        <w:pStyle w:val="TOC2"/>
        <w:tabs>
          <w:tab w:val="right" w:leader="dot" w:pos="9016"/>
        </w:tabs>
        <w:rPr>
          <w:rFonts w:asciiTheme="minorHAnsi" w:hAnsiTheme="minorHAnsi" w:eastAsiaTheme="minorEastAsia" w:cstheme="minorBidi"/>
          <w:noProof/>
          <w:kern w:val="2"/>
          <w:lang w:eastAsia="en-GB"/>
          <w14:ligatures w14:val="standardContextual"/>
        </w:rPr>
      </w:pPr>
      <w:hyperlink w:history="1" w:anchor="_Toc207201161">
        <w:r w:rsidRPr="00EA69C8">
          <w:rPr>
            <w:rStyle w:val="Hyperlink"/>
            <w:noProof/>
          </w:rPr>
          <w:t>5. Consultations</w:t>
        </w:r>
        <w:r>
          <w:rPr>
            <w:noProof/>
            <w:webHidden/>
          </w:rPr>
          <w:tab/>
        </w:r>
        <w:r>
          <w:rPr>
            <w:noProof/>
            <w:webHidden/>
          </w:rPr>
          <w:fldChar w:fldCharType="begin"/>
        </w:r>
        <w:r>
          <w:rPr>
            <w:noProof/>
            <w:webHidden/>
          </w:rPr>
          <w:instrText xml:space="preserve"> PAGEREF _Toc207201161 \h </w:instrText>
        </w:r>
        <w:r>
          <w:rPr>
            <w:noProof/>
            <w:webHidden/>
          </w:rPr>
        </w:r>
        <w:r>
          <w:rPr>
            <w:noProof/>
            <w:webHidden/>
          </w:rPr>
          <w:fldChar w:fldCharType="separate"/>
        </w:r>
        <w:r>
          <w:rPr>
            <w:noProof/>
            <w:webHidden/>
          </w:rPr>
          <w:t>6</w:t>
        </w:r>
        <w:r>
          <w:rPr>
            <w:noProof/>
            <w:webHidden/>
          </w:rPr>
          <w:fldChar w:fldCharType="end"/>
        </w:r>
      </w:hyperlink>
    </w:p>
    <w:p w:rsidR="00194409" w:rsidRDefault="00194409" w14:paraId="6125AFD6" w14:textId="3DFDDA95">
      <w:pPr>
        <w:pStyle w:val="TOC2"/>
        <w:tabs>
          <w:tab w:val="right" w:leader="dot" w:pos="9016"/>
        </w:tabs>
        <w:rPr>
          <w:rFonts w:asciiTheme="minorHAnsi" w:hAnsiTheme="minorHAnsi" w:eastAsiaTheme="minorEastAsia" w:cstheme="minorBidi"/>
          <w:noProof/>
          <w:kern w:val="2"/>
          <w:lang w:eastAsia="en-GB"/>
          <w14:ligatures w14:val="standardContextual"/>
        </w:rPr>
      </w:pPr>
      <w:hyperlink w:history="1" w:anchor="_Toc207201162">
        <w:r w:rsidRPr="00EA69C8">
          <w:rPr>
            <w:rStyle w:val="Hyperlink"/>
            <w:noProof/>
          </w:rPr>
          <w:t>6. Financial Statements</w:t>
        </w:r>
        <w:r>
          <w:rPr>
            <w:noProof/>
            <w:webHidden/>
          </w:rPr>
          <w:tab/>
        </w:r>
        <w:r>
          <w:rPr>
            <w:noProof/>
            <w:webHidden/>
          </w:rPr>
          <w:fldChar w:fldCharType="begin"/>
        </w:r>
        <w:r>
          <w:rPr>
            <w:noProof/>
            <w:webHidden/>
          </w:rPr>
          <w:instrText xml:space="preserve"> PAGEREF _Toc207201162 \h </w:instrText>
        </w:r>
        <w:r>
          <w:rPr>
            <w:noProof/>
            <w:webHidden/>
          </w:rPr>
        </w:r>
        <w:r>
          <w:rPr>
            <w:noProof/>
            <w:webHidden/>
          </w:rPr>
          <w:fldChar w:fldCharType="separate"/>
        </w:r>
        <w:r>
          <w:rPr>
            <w:noProof/>
            <w:webHidden/>
          </w:rPr>
          <w:t>8</w:t>
        </w:r>
        <w:r>
          <w:rPr>
            <w:noProof/>
            <w:webHidden/>
          </w:rPr>
          <w:fldChar w:fldCharType="end"/>
        </w:r>
      </w:hyperlink>
    </w:p>
    <w:p w:rsidR="00194409" w:rsidRDefault="00194409" w14:paraId="7DD79056" w14:textId="6AFAE97F">
      <w:pPr>
        <w:pStyle w:val="TOC2"/>
        <w:tabs>
          <w:tab w:val="right" w:leader="dot" w:pos="9016"/>
        </w:tabs>
        <w:rPr>
          <w:rFonts w:asciiTheme="minorHAnsi" w:hAnsiTheme="minorHAnsi" w:eastAsiaTheme="minorEastAsia" w:cstheme="minorBidi"/>
          <w:noProof/>
          <w:kern w:val="2"/>
          <w:lang w:eastAsia="en-GB"/>
          <w14:ligatures w14:val="standardContextual"/>
        </w:rPr>
      </w:pPr>
      <w:hyperlink w:history="1" w:anchor="_Toc207201163">
        <w:r w:rsidRPr="00EA69C8">
          <w:rPr>
            <w:rStyle w:val="Hyperlink"/>
            <w:noProof/>
          </w:rPr>
          <w:t>7. Applications for Financial Assistance</w:t>
        </w:r>
        <w:r>
          <w:rPr>
            <w:noProof/>
            <w:webHidden/>
          </w:rPr>
          <w:tab/>
        </w:r>
        <w:r>
          <w:rPr>
            <w:noProof/>
            <w:webHidden/>
          </w:rPr>
          <w:fldChar w:fldCharType="begin"/>
        </w:r>
        <w:r>
          <w:rPr>
            <w:noProof/>
            <w:webHidden/>
          </w:rPr>
          <w:instrText xml:space="preserve"> PAGEREF _Toc207201163 \h </w:instrText>
        </w:r>
        <w:r>
          <w:rPr>
            <w:noProof/>
            <w:webHidden/>
          </w:rPr>
        </w:r>
        <w:r>
          <w:rPr>
            <w:noProof/>
            <w:webHidden/>
          </w:rPr>
          <w:fldChar w:fldCharType="separate"/>
        </w:r>
        <w:r>
          <w:rPr>
            <w:noProof/>
            <w:webHidden/>
          </w:rPr>
          <w:t>8</w:t>
        </w:r>
        <w:r>
          <w:rPr>
            <w:noProof/>
            <w:webHidden/>
          </w:rPr>
          <w:fldChar w:fldCharType="end"/>
        </w:r>
      </w:hyperlink>
    </w:p>
    <w:p w:rsidR="00194409" w:rsidRDefault="00194409" w14:paraId="51C92D26" w14:textId="4A65DAC4">
      <w:pPr>
        <w:pStyle w:val="TOC2"/>
        <w:tabs>
          <w:tab w:val="right" w:leader="dot" w:pos="9016"/>
        </w:tabs>
        <w:rPr>
          <w:rFonts w:asciiTheme="minorHAnsi" w:hAnsiTheme="minorHAnsi" w:eastAsiaTheme="minorEastAsia" w:cstheme="minorBidi"/>
          <w:noProof/>
          <w:kern w:val="2"/>
          <w:lang w:eastAsia="en-GB"/>
          <w14:ligatures w14:val="standardContextual"/>
        </w:rPr>
      </w:pPr>
      <w:hyperlink w:history="1" w:anchor="_Toc207201164">
        <w:r w:rsidRPr="00EA69C8">
          <w:rPr>
            <w:rStyle w:val="Hyperlink"/>
            <w:noProof/>
          </w:rPr>
          <w:t>8. Publications</w:t>
        </w:r>
        <w:r>
          <w:rPr>
            <w:noProof/>
            <w:webHidden/>
          </w:rPr>
          <w:tab/>
        </w:r>
        <w:r>
          <w:rPr>
            <w:noProof/>
            <w:webHidden/>
          </w:rPr>
          <w:fldChar w:fldCharType="begin"/>
        </w:r>
        <w:r>
          <w:rPr>
            <w:noProof/>
            <w:webHidden/>
          </w:rPr>
          <w:instrText xml:space="preserve"> PAGEREF _Toc207201164 \h </w:instrText>
        </w:r>
        <w:r>
          <w:rPr>
            <w:noProof/>
            <w:webHidden/>
          </w:rPr>
        </w:r>
        <w:r>
          <w:rPr>
            <w:noProof/>
            <w:webHidden/>
          </w:rPr>
          <w:fldChar w:fldCharType="separate"/>
        </w:r>
        <w:r>
          <w:rPr>
            <w:noProof/>
            <w:webHidden/>
          </w:rPr>
          <w:t>9</w:t>
        </w:r>
        <w:r>
          <w:rPr>
            <w:noProof/>
            <w:webHidden/>
          </w:rPr>
          <w:fldChar w:fldCharType="end"/>
        </w:r>
      </w:hyperlink>
    </w:p>
    <w:p w:rsidR="00194409" w:rsidRDefault="00194409" w14:paraId="2DD5F907" w14:textId="7D8F1024">
      <w:pPr>
        <w:pStyle w:val="TOC2"/>
        <w:tabs>
          <w:tab w:val="right" w:leader="dot" w:pos="9016"/>
        </w:tabs>
        <w:rPr>
          <w:rFonts w:asciiTheme="minorHAnsi" w:hAnsiTheme="minorHAnsi" w:eastAsiaTheme="minorEastAsia" w:cstheme="minorBidi"/>
          <w:noProof/>
          <w:kern w:val="2"/>
          <w:lang w:eastAsia="en-GB"/>
          <w14:ligatures w14:val="standardContextual"/>
        </w:rPr>
      </w:pPr>
      <w:hyperlink w:history="1" w:anchor="_Toc207201165">
        <w:r w:rsidRPr="00EA69C8">
          <w:rPr>
            <w:rStyle w:val="Hyperlink"/>
            <w:noProof/>
          </w:rPr>
          <w:t>9. Any Other Competent Business</w:t>
        </w:r>
        <w:r>
          <w:rPr>
            <w:noProof/>
            <w:webHidden/>
          </w:rPr>
          <w:tab/>
        </w:r>
        <w:r>
          <w:rPr>
            <w:noProof/>
            <w:webHidden/>
          </w:rPr>
          <w:fldChar w:fldCharType="begin"/>
        </w:r>
        <w:r>
          <w:rPr>
            <w:noProof/>
            <w:webHidden/>
          </w:rPr>
          <w:instrText xml:space="preserve"> PAGEREF _Toc207201165 \h </w:instrText>
        </w:r>
        <w:r>
          <w:rPr>
            <w:noProof/>
            <w:webHidden/>
          </w:rPr>
        </w:r>
        <w:r>
          <w:rPr>
            <w:noProof/>
            <w:webHidden/>
          </w:rPr>
          <w:fldChar w:fldCharType="separate"/>
        </w:r>
        <w:r>
          <w:rPr>
            <w:noProof/>
            <w:webHidden/>
          </w:rPr>
          <w:t>9</w:t>
        </w:r>
        <w:r>
          <w:rPr>
            <w:noProof/>
            <w:webHidden/>
          </w:rPr>
          <w:fldChar w:fldCharType="end"/>
        </w:r>
      </w:hyperlink>
    </w:p>
    <w:p w:rsidR="00194409" w:rsidRDefault="00194409" w14:paraId="04BF3C71" w14:textId="50C532DF">
      <w:pPr>
        <w:pStyle w:val="TOC2"/>
        <w:tabs>
          <w:tab w:val="right" w:leader="dot" w:pos="9016"/>
        </w:tabs>
        <w:rPr>
          <w:rFonts w:asciiTheme="minorHAnsi" w:hAnsiTheme="minorHAnsi" w:eastAsiaTheme="minorEastAsia" w:cstheme="minorBidi"/>
          <w:noProof/>
          <w:kern w:val="2"/>
          <w:lang w:eastAsia="en-GB"/>
          <w14:ligatures w14:val="standardContextual"/>
        </w:rPr>
      </w:pPr>
      <w:hyperlink w:history="1" w:anchor="_Toc207201166">
        <w:r w:rsidRPr="00EA69C8">
          <w:rPr>
            <w:rStyle w:val="Hyperlink"/>
            <w:noProof/>
          </w:rPr>
          <w:t>10. Dates of Future Meetings</w:t>
        </w:r>
        <w:r>
          <w:rPr>
            <w:noProof/>
            <w:webHidden/>
          </w:rPr>
          <w:tab/>
        </w:r>
        <w:r>
          <w:rPr>
            <w:noProof/>
            <w:webHidden/>
          </w:rPr>
          <w:fldChar w:fldCharType="begin"/>
        </w:r>
        <w:r>
          <w:rPr>
            <w:noProof/>
            <w:webHidden/>
          </w:rPr>
          <w:instrText xml:space="preserve"> PAGEREF _Toc207201166 \h </w:instrText>
        </w:r>
        <w:r>
          <w:rPr>
            <w:noProof/>
            <w:webHidden/>
          </w:rPr>
        </w:r>
        <w:r>
          <w:rPr>
            <w:noProof/>
            <w:webHidden/>
          </w:rPr>
          <w:fldChar w:fldCharType="separate"/>
        </w:r>
        <w:r>
          <w:rPr>
            <w:noProof/>
            <w:webHidden/>
          </w:rPr>
          <w:t>9</w:t>
        </w:r>
        <w:r>
          <w:rPr>
            <w:noProof/>
            <w:webHidden/>
          </w:rPr>
          <w:fldChar w:fldCharType="end"/>
        </w:r>
      </w:hyperlink>
    </w:p>
    <w:p w:rsidR="00194409" w:rsidRDefault="00194409" w14:paraId="377E65B0" w14:textId="2634857E">
      <w:pPr>
        <w:pStyle w:val="TOC2"/>
        <w:tabs>
          <w:tab w:val="right" w:leader="dot" w:pos="9016"/>
        </w:tabs>
        <w:rPr>
          <w:rFonts w:asciiTheme="minorHAnsi" w:hAnsiTheme="minorHAnsi" w:eastAsiaTheme="minorEastAsia" w:cstheme="minorBidi"/>
          <w:noProof/>
          <w:kern w:val="2"/>
          <w:lang w:eastAsia="en-GB"/>
          <w14:ligatures w14:val="standardContextual"/>
        </w:rPr>
      </w:pPr>
      <w:hyperlink w:history="1" w:anchor="_Toc207201167">
        <w:r w:rsidRPr="00EA69C8">
          <w:rPr>
            <w:rStyle w:val="Hyperlink"/>
            <w:noProof/>
          </w:rPr>
          <w:t>11. Conclusion of Meeting</w:t>
        </w:r>
        <w:r>
          <w:rPr>
            <w:noProof/>
            <w:webHidden/>
          </w:rPr>
          <w:tab/>
        </w:r>
        <w:r>
          <w:rPr>
            <w:noProof/>
            <w:webHidden/>
          </w:rPr>
          <w:fldChar w:fldCharType="begin"/>
        </w:r>
        <w:r>
          <w:rPr>
            <w:noProof/>
            <w:webHidden/>
          </w:rPr>
          <w:instrText xml:space="preserve"> PAGEREF _Toc207201167 \h </w:instrText>
        </w:r>
        <w:r>
          <w:rPr>
            <w:noProof/>
            <w:webHidden/>
          </w:rPr>
        </w:r>
        <w:r>
          <w:rPr>
            <w:noProof/>
            <w:webHidden/>
          </w:rPr>
          <w:fldChar w:fldCharType="separate"/>
        </w:r>
        <w:r>
          <w:rPr>
            <w:noProof/>
            <w:webHidden/>
          </w:rPr>
          <w:t>10</w:t>
        </w:r>
        <w:r>
          <w:rPr>
            <w:noProof/>
            <w:webHidden/>
          </w:rPr>
          <w:fldChar w:fldCharType="end"/>
        </w:r>
      </w:hyperlink>
    </w:p>
    <w:p w:rsidRPr="00C36A8A" w:rsidR="008A0317" w:rsidP="00C36A8A" w:rsidRDefault="001F7AA6" w14:paraId="102DC0B9" w14:textId="070FD1FB">
      <w:pPr>
        <w:pStyle w:val="Heading2"/>
        <w:rPr>
          <w:rStyle w:val="Heading2Char"/>
          <w:rFonts w:eastAsia="Calibri"/>
          <w:b/>
          <w:bCs/>
        </w:rPr>
      </w:pPr>
      <w:r w:rsidRPr="001F7AA6">
        <w:rPr>
          <w:noProof/>
          <w:szCs w:val="22"/>
        </w:rPr>
        <w:fldChar w:fldCharType="end"/>
      </w:r>
      <w:r w:rsidRPr="001F7AA6">
        <w:rPr>
          <w:szCs w:val="22"/>
        </w:rPr>
        <w:br w:type="page"/>
      </w:r>
      <w:bookmarkStart w:name="_Toc207201157" w:id="0"/>
      <w:r w:rsidRPr="00C36A8A" w:rsidR="008A0317">
        <w:rPr>
          <w:rStyle w:val="Heading2Char"/>
          <w:rFonts w:eastAsia="Calibri"/>
          <w:b/>
          <w:bCs/>
        </w:rPr>
        <w:t xml:space="preserve">1. </w:t>
      </w:r>
      <w:r w:rsidRPr="00C36A8A" w:rsidR="00B421AF">
        <w:rPr>
          <w:rStyle w:val="Heading2Char"/>
          <w:rFonts w:eastAsia="Calibri"/>
          <w:b/>
          <w:bCs/>
        </w:rPr>
        <w:t>Apologies</w:t>
      </w:r>
      <w:bookmarkEnd w:id="0"/>
    </w:p>
    <w:p w:rsidRPr="00415608" w:rsidR="00415608" w:rsidP="00415608" w:rsidRDefault="00415608" w14:paraId="052F21BF" w14:textId="225554F6">
      <w:pPr>
        <w:suppressAutoHyphens w:val="0"/>
        <w:rPr>
          <w:rFonts w:eastAsia="Times New Roman"/>
        </w:rPr>
      </w:pPr>
      <w:r w:rsidRPr="00415608">
        <w:rPr>
          <w:rFonts w:eastAsia="Times New Roman"/>
          <w:color w:val="000000"/>
          <w:szCs w:val="22"/>
        </w:rPr>
        <w:t xml:space="preserve">After successfully being elected on to the community council, </w:t>
      </w:r>
      <w:r>
        <w:rPr>
          <w:rFonts w:eastAsia="Times New Roman"/>
          <w:color w:val="000000"/>
          <w:szCs w:val="22"/>
        </w:rPr>
        <w:t>Mr Findlay Tulloch</w:t>
      </w:r>
      <w:r w:rsidR="00E353DD">
        <w:rPr>
          <w:rFonts w:eastAsia="Times New Roman"/>
          <w:color w:val="000000"/>
          <w:szCs w:val="22"/>
        </w:rPr>
        <w:t xml:space="preserve"> </w:t>
      </w:r>
      <w:r>
        <w:rPr>
          <w:rFonts w:eastAsia="Times New Roman"/>
          <w:color w:val="000000"/>
          <w:szCs w:val="22"/>
        </w:rPr>
        <w:t xml:space="preserve">was </w:t>
      </w:r>
      <w:r w:rsidRPr="00415608">
        <w:rPr>
          <w:rFonts w:eastAsia="Times New Roman"/>
          <w:color w:val="000000"/>
          <w:szCs w:val="22"/>
        </w:rPr>
        <w:t>welcomed by the Chair and the meeting commenced, and it was:</w:t>
      </w:r>
    </w:p>
    <w:p w:rsidRPr="00E353DD" w:rsidR="00CA433C" w:rsidP="00CA433C" w:rsidRDefault="00415608" w14:paraId="46472018" w14:textId="6F9507DD">
      <w:pPr>
        <w:suppressAutoHyphens w:val="0"/>
        <w:rPr>
          <w:rFonts w:eastAsia="Times New Roman"/>
          <w:color w:val="000000"/>
          <w:szCs w:val="22"/>
        </w:rPr>
      </w:pPr>
      <w:r w:rsidRPr="00415608">
        <w:rPr>
          <w:rFonts w:eastAsia="Times New Roman"/>
          <w:color w:val="000000"/>
          <w:szCs w:val="22"/>
        </w:rPr>
        <w:t xml:space="preserve">Resolved to note that </w:t>
      </w:r>
      <w:r>
        <w:rPr>
          <w:rFonts w:eastAsia="Times New Roman"/>
          <w:color w:val="000000"/>
          <w:szCs w:val="22"/>
        </w:rPr>
        <w:t>apologies for absence had been received from</w:t>
      </w:r>
      <w:r w:rsidR="00A877B8">
        <w:rPr>
          <w:color w:val="000000"/>
          <w:szCs w:val="22"/>
        </w:rPr>
        <w:t xml:space="preserve"> Mrs V Sinclair.</w:t>
      </w:r>
    </w:p>
    <w:p w:rsidRPr="00C36A8A" w:rsidR="008A0317" w:rsidP="00C36A8A" w:rsidRDefault="00973657" w14:paraId="31A71CF9" w14:textId="77777777">
      <w:pPr>
        <w:pStyle w:val="Heading2"/>
      </w:pPr>
      <w:bookmarkStart w:name="_Hlk161163817" w:id="1"/>
      <w:bookmarkStart w:name="_Toc207201158" w:id="2"/>
      <w:r w:rsidRPr="00C36A8A">
        <w:t>2</w:t>
      </w:r>
      <w:r w:rsidRPr="00C36A8A" w:rsidR="008A0317">
        <w:t xml:space="preserve">. </w:t>
      </w:r>
      <w:r w:rsidRPr="00C36A8A" w:rsidR="0068677D">
        <w:t>Adoption of Minutes</w:t>
      </w:r>
      <w:bookmarkEnd w:id="2"/>
    </w:p>
    <w:bookmarkEnd w:id="1"/>
    <w:p w:rsidR="0068677D" w:rsidP="0068677D" w:rsidRDefault="0068677D" w14:paraId="730F57A4" w14:textId="46ACAFE5">
      <w:pPr>
        <w:suppressAutoHyphens w:val="0"/>
        <w:rPr>
          <w:color w:val="000000"/>
          <w:szCs w:val="22"/>
        </w:rPr>
      </w:pPr>
      <w:r w:rsidRPr="008A0317">
        <w:rPr>
          <w:color w:val="000000"/>
          <w:szCs w:val="22"/>
        </w:rPr>
        <w:t xml:space="preserve">The minute of the meeting held on </w:t>
      </w:r>
      <w:r w:rsidR="00E942B0">
        <w:rPr>
          <w:color w:val="000000"/>
          <w:szCs w:val="22"/>
        </w:rPr>
        <w:t>6 March 2025</w:t>
      </w:r>
      <w:r w:rsidRPr="008A0317">
        <w:rPr>
          <w:color w:val="000000"/>
          <w:szCs w:val="22"/>
        </w:rPr>
        <w:t xml:space="preserve"> was approved, being</w:t>
      </w:r>
      <w:r w:rsidR="007D6392">
        <w:rPr>
          <w:color w:val="000000"/>
          <w:szCs w:val="22"/>
        </w:rPr>
        <w:t xml:space="preserve"> p</w:t>
      </w:r>
      <w:r w:rsidRPr="008A0317">
        <w:rPr>
          <w:color w:val="000000"/>
          <w:szCs w:val="22"/>
        </w:rPr>
        <w:t xml:space="preserve">roposed by </w:t>
      </w:r>
      <w:r w:rsidR="00A877B8">
        <w:rPr>
          <w:color w:val="000000"/>
          <w:szCs w:val="22"/>
        </w:rPr>
        <w:t xml:space="preserve">Miss K Coghill </w:t>
      </w:r>
      <w:r w:rsidR="0071718F">
        <w:rPr>
          <w:color w:val="000000"/>
          <w:szCs w:val="22"/>
        </w:rPr>
        <w:t>and seconded by</w:t>
      </w:r>
      <w:r w:rsidR="004F1EC4">
        <w:rPr>
          <w:color w:val="000000"/>
          <w:szCs w:val="22"/>
        </w:rPr>
        <w:t xml:space="preserve"> </w:t>
      </w:r>
      <w:r w:rsidR="00A877B8">
        <w:rPr>
          <w:color w:val="000000"/>
          <w:szCs w:val="22"/>
        </w:rPr>
        <w:t xml:space="preserve">Mr S </w:t>
      </w:r>
      <w:r w:rsidR="00C42522">
        <w:rPr>
          <w:color w:val="000000"/>
          <w:szCs w:val="22"/>
        </w:rPr>
        <w:t>Spence.</w:t>
      </w:r>
    </w:p>
    <w:p w:rsidRPr="00E85E4E" w:rsidR="00E85E4E" w:rsidP="005D1186" w:rsidRDefault="009748F6" w14:paraId="29C0A2DD" w14:textId="57C6F23B">
      <w:pPr>
        <w:pStyle w:val="Heading2"/>
      </w:pPr>
      <w:bookmarkStart w:name="_Toc207201159" w:id="3"/>
      <w:r>
        <w:t xml:space="preserve">3. </w:t>
      </w:r>
      <w:bookmarkStart w:name="_Hlk161173008" w:id="4"/>
      <w:r w:rsidRPr="00E85E4E" w:rsidR="00E85E4E">
        <w:t>Matters Arising</w:t>
      </w:r>
      <w:bookmarkEnd w:id="3"/>
    </w:p>
    <w:bookmarkEnd w:id="4"/>
    <w:p w:rsidR="00D80256" w:rsidP="00D80256" w:rsidRDefault="009748F6" w14:paraId="5E34AF95" w14:textId="103DA8EE">
      <w:pPr>
        <w:pStyle w:val="Heading3"/>
      </w:pPr>
      <w:r>
        <w:t>A</w:t>
      </w:r>
      <w:r w:rsidR="00D80256">
        <w:t>. Local Place Plan</w:t>
      </w:r>
      <w:r w:rsidR="008F4BD1">
        <w:t xml:space="preserve"> – Friends of Dounby</w:t>
      </w:r>
    </w:p>
    <w:p w:rsidR="00E30F89" w:rsidP="00E30F89" w:rsidRDefault="00E30F89" w14:paraId="466929B1" w14:textId="71C42F62">
      <w:r>
        <w:t>The Clerk had requested an update from SUSTRANS ahead of the meeting on the findings from the recent online survey which members had been encouraged to complete.</w:t>
      </w:r>
      <w:r w:rsidR="00AE6CD9">
        <w:t xml:space="preserve"> </w:t>
      </w:r>
      <w:r>
        <w:t>A comprehensive update had been received and forwarded to members,</w:t>
      </w:r>
      <w:r w:rsidR="005130DD">
        <w:t xml:space="preserve"> and members were advised that</w:t>
      </w:r>
      <w:r>
        <w:t xml:space="preserve"> SUSTRANS ha</w:t>
      </w:r>
      <w:r w:rsidR="005130DD">
        <w:t>d</w:t>
      </w:r>
      <w:r>
        <w:t xml:space="preserve"> submitted their findings to the Council for review.</w:t>
      </w:r>
      <w:r w:rsidR="00AE6CD9">
        <w:t xml:space="preserve"> </w:t>
      </w:r>
    </w:p>
    <w:p w:rsidR="00E30F89" w:rsidP="00E30F89" w:rsidRDefault="00E30F89" w14:paraId="522BB69F" w14:textId="2CEF11E9">
      <w:r>
        <w:t>Some of the key findings and impacts are summarised below:</w:t>
      </w:r>
    </w:p>
    <w:p w:rsidR="00E30F89" w:rsidP="005130DD" w:rsidRDefault="00E30F89" w14:paraId="7209D8B6" w14:textId="77777777">
      <w:pPr>
        <w:pStyle w:val="ListParagraph"/>
      </w:pPr>
      <w:r>
        <w:t>Pavements – cracked, uneven, missing, narrow, missing/unsuitable dropped kerbs, obstructions, slippy areas, and vegetation issues. Often results in unnecessary road crossings, creates unease and issues of safety and prevents use.</w:t>
      </w:r>
    </w:p>
    <w:p w:rsidR="00E30F89" w:rsidP="005130DD" w:rsidRDefault="00E30F89" w14:paraId="7ECBADFB" w14:textId="77777777">
      <w:pPr>
        <w:pStyle w:val="ListParagraph"/>
      </w:pPr>
      <w:r>
        <w:t>Crossing points – lack of formalised crossing and missing/unsuitable dropped kerbs. Creates safety concerns, particularly amongst the young and older generations and prevents independent travel.</w:t>
      </w:r>
    </w:p>
    <w:p w:rsidR="00E30F89" w:rsidP="005130DD" w:rsidRDefault="00E30F89" w14:paraId="66DE7DBA" w14:textId="77777777">
      <w:pPr>
        <w:pStyle w:val="ListParagraph"/>
      </w:pPr>
      <w:r>
        <w:t>Vehicle speeds – high volume, speeding an issue.</w:t>
      </w:r>
    </w:p>
    <w:p w:rsidR="00E30F89" w:rsidP="005130DD" w:rsidRDefault="00E30F89" w14:paraId="008A390B" w14:textId="77777777">
      <w:pPr>
        <w:pStyle w:val="ListParagraph"/>
      </w:pPr>
      <w:r>
        <w:t>Street lighting – inappropriate placement and timings issues. Safety concern, particularly noted around school children in winter.</w:t>
      </w:r>
    </w:p>
    <w:p w:rsidR="00E30F89" w:rsidP="005130DD" w:rsidRDefault="00E30F89" w14:paraId="51BB00C2" w14:textId="4A5AB14F">
      <w:pPr>
        <w:pStyle w:val="ListParagraph"/>
      </w:pPr>
      <w:r>
        <w:t>Benches/shelter – limited in number and poorly maintained and/or located.</w:t>
      </w:r>
      <w:r w:rsidR="00AE6CD9">
        <w:t xml:space="preserve"> </w:t>
      </w:r>
      <w:r>
        <w:t>Lack of placemaking not supporting the attractiveness of Dounby.</w:t>
      </w:r>
    </w:p>
    <w:p w:rsidR="00E30F89" w:rsidP="005130DD" w:rsidRDefault="00E30F89" w14:paraId="0E19014D" w14:textId="77777777">
      <w:pPr>
        <w:pStyle w:val="ListParagraph"/>
      </w:pPr>
      <w:r>
        <w:t>Parking – undefined and informal leading to obstructions and preventing walking/wheeling.</w:t>
      </w:r>
    </w:p>
    <w:p w:rsidR="00E30F89" w:rsidP="00CF769E" w:rsidRDefault="00E30F89" w14:paraId="70539859" w14:textId="219DEDBE">
      <w:pPr>
        <w:spacing w:before="240"/>
      </w:pPr>
      <w:r>
        <w:t>Most survey respondents</w:t>
      </w:r>
      <w:r w:rsidR="00CF769E">
        <w:t xml:space="preserve"> had</w:t>
      </w:r>
      <w:r>
        <w:t xml:space="preserve"> stated that improvements to the infrastructure would influence how they travel, and it was:</w:t>
      </w:r>
    </w:p>
    <w:p w:rsidRPr="00E30F89" w:rsidR="00E30F89" w:rsidP="00E30F89" w:rsidRDefault="00E30F89" w14:paraId="28867DD7" w14:textId="2B992361">
      <w:r>
        <w:t>Resolved to await further updates from SUSTRANS.</w:t>
      </w:r>
    </w:p>
    <w:p w:rsidR="00D80256" w:rsidP="00D80256" w:rsidRDefault="009748F6" w14:paraId="0D491986" w14:textId="77777777">
      <w:pPr>
        <w:pStyle w:val="Heading3"/>
      </w:pPr>
      <w:r>
        <w:t>B</w:t>
      </w:r>
      <w:r w:rsidR="00D80256">
        <w:t>. RSPB – Marwick Bay Access</w:t>
      </w:r>
    </w:p>
    <w:p w:rsidR="008F4BD1" w:rsidP="00D80256" w:rsidRDefault="00CF769E" w14:paraId="5D83ACAA" w14:textId="55DC0B62">
      <w:r>
        <w:t>The Clerk advised that, a</w:t>
      </w:r>
      <w:r w:rsidR="00E30F89">
        <w:t>head of the meeting</w:t>
      </w:r>
      <w:r>
        <w:t>, she</w:t>
      </w:r>
      <w:r w:rsidR="00E30F89">
        <w:t xml:space="preserve"> had contacted the</w:t>
      </w:r>
      <w:r w:rsidR="008F4BD1">
        <w:t xml:space="preserve"> Rural Planner responsible for Core Paths at Marwick </w:t>
      </w:r>
      <w:r w:rsidR="00D875E0">
        <w:t>Bay,</w:t>
      </w:r>
      <w:r w:rsidR="005B2591">
        <w:t xml:space="preserve"> and she had</w:t>
      </w:r>
      <w:r w:rsidR="00E30F89">
        <w:t xml:space="preserve"> confirmed that</w:t>
      </w:r>
      <w:r w:rsidR="005B2591">
        <w:t>,</w:t>
      </w:r>
      <w:r w:rsidR="00E30F89">
        <w:t xml:space="preserve"> since her initial correspondence requesting the space be kept open</w:t>
      </w:r>
      <w:r w:rsidR="005B2591">
        <w:t>,</w:t>
      </w:r>
      <w:r w:rsidR="00E30F89">
        <w:t xml:space="preserve"> no further correspondence had been received from RSPB, and it was:</w:t>
      </w:r>
    </w:p>
    <w:p w:rsidRPr="00D80256" w:rsidR="006A299A" w:rsidP="00D80256" w:rsidRDefault="009C11A9" w14:paraId="62AFE03E" w14:textId="2F895200">
      <w:r>
        <w:t>Resolved to</w:t>
      </w:r>
      <w:r w:rsidR="006A299A">
        <w:t xml:space="preserve"> </w:t>
      </w:r>
      <w:r w:rsidR="007B39DD">
        <w:t xml:space="preserve">note </w:t>
      </w:r>
      <w:r w:rsidR="005B2591">
        <w:t>the information provided.</w:t>
      </w:r>
    </w:p>
    <w:p w:rsidRPr="005B2591" w:rsidR="00D80256" w:rsidP="005B2591" w:rsidRDefault="009748F6" w14:paraId="103A8E2E" w14:textId="0A38099B">
      <w:pPr>
        <w:pStyle w:val="Heading3"/>
      </w:pPr>
      <w:r w:rsidRPr="005B2591">
        <w:t>C</w:t>
      </w:r>
      <w:r w:rsidRPr="005B2591" w:rsidR="00D80256">
        <w:t xml:space="preserve">. </w:t>
      </w:r>
      <w:r w:rsidRPr="005B2591" w:rsidR="00E30F89">
        <w:t xml:space="preserve">Speeding </w:t>
      </w:r>
      <w:r w:rsidRPr="005B2591" w:rsidR="00C42522">
        <w:t>in</w:t>
      </w:r>
      <w:r w:rsidRPr="005B2591" w:rsidR="00E30F89">
        <w:t xml:space="preserve"> Dounby</w:t>
      </w:r>
    </w:p>
    <w:p w:rsidR="00D80256" w:rsidP="005B2591" w:rsidRDefault="005B2591" w14:paraId="41C9FEF6" w14:textId="5739315F">
      <w:r>
        <w:t xml:space="preserve">Members were advised that </w:t>
      </w:r>
      <w:r w:rsidR="00E30F89">
        <w:t>local Police ha</w:t>
      </w:r>
      <w:r w:rsidR="00437677">
        <w:t xml:space="preserve">d </w:t>
      </w:r>
      <w:r w:rsidR="00E30F89">
        <w:t>acknowledged receipt of the tracking information which was sent and</w:t>
      </w:r>
      <w:r w:rsidR="00437677">
        <w:t xml:space="preserve"> </w:t>
      </w:r>
      <w:r>
        <w:t>we</w:t>
      </w:r>
      <w:r w:rsidR="00437677">
        <w:t>re</w:t>
      </w:r>
      <w:r w:rsidR="00E30F89">
        <w:t xml:space="preserve"> working alongside the Dounby School Liaison </w:t>
      </w:r>
      <w:r>
        <w:t>O</w:t>
      </w:r>
      <w:r w:rsidR="00E30F89">
        <w:t>fficer to address the school specific issues highlighted in the data. They ha</w:t>
      </w:r>
      <w:r>
        <w:t xml:space="preserve">d </w:t>
      </w:r>
      <w:r w:rsidR="00E30F89">
        <w:t xml:space="preserve">received some updated detection equipment and </w:t>
      </w:r>
      <w:r>
        <w:t xml:space="preserve">were </w:t>
      </w:r>
      <w:r w:rsidR="00E30F89">
        <w:t xml:space="preserve">working on tasking out </w:t>
      </w:r>
      <w:r w:rsidR="00C42522">
        <w:t>high-profile</w:t>
      </w:r>
      <w:r w:rsidR="00E30F89">
        <w:t xml:space="preserve"> static presence</w:t>
      </w:r>
      <w:r>
        <w:t>,</w:t>
      </w:r>
      <w:r w:rsidR="00E30F89">
        <w:t xml:space="preserve"> and it was:</w:t>
      </w:r>
    </w:p>
    <w:p w:rsidR="006A299A" w:rsidP="005B2591" w:rsidRDefault="006A299A" w14:paraId="7D4707D8" w14:textId="5E156CD3">
      <w:r>
        <w:t xml:space="preserve">Resolved </w:t>
      </w:r>
      <w:r w:rsidR="00231F7B">
        <w:t xml:space="preserve">to note the </w:t>
      </w:r>
      <w:r w:rsidR="005B2591">
        <w:t>information provided.</w:t>
      </w:r>
    </w:p>
    <w:p w:rsidRPr="005B2591" w:rsidR="00D80256" w:rsidP="005B2591" w:rsidRDefault="00E30F89" w14:paraId="2904D990" w14:textId="4788AEFC">
      <w:pPr>
        <w:pStyle w:val="Heading3"/>
      </w:pPr>
      <w:r w:rsidRPr="005B2591">
        <w:t>D</w:t>
      </w:r>
      <w:r w:rsidRPr="005B2591" w:rsidR="00D80256">
        <w:t>. Birsay Whale Bone</w:t>
      </w:r>
    </w:p>
    <w:p w:rsidR="00E30F89" w:rsidP="005B2591" w:rsidRDefault="00A877B8" w14:paraId="6426138D" w14:textId="7EB14033">
      <w:r>
        <w:t>Councillor D Tullock updated members that it</w:t>
      </w:r>
      <w:r w:rsidR="003E5F6F">
        <w:t xml:space="preserve"> was</w:t>
      </w:r>
      <w:r>
        <w:t xml:space="preserve"> a lengthy process however progress </w:t>
      </w:r>
      <w:r w:rsidR="003E5F6F">
        <w:t>was</w:t>
      </w:r>
      <w:r>
        <w:t xml:space="preserve"> being made into </w:t>
      </w:r>
      <w:r w:rsidR="00AE6CD9">
        <w:t xml:space="preserve">the production of </w:t>
      </w:r>
      <w:r>
        <w:t xml:space="preserve">a replacement Whale Bone. A </w:t>
      </w:r>
      <w:r w:rsidR="00877E5A">
        <w:t>half-sized</w:t>
      </w:r>
      <w:r>
        <w:t xml:space="preserve"> model </w:t>
      </w:r>
      <w:r w:rsidR="003E5F6F">
        <w:t xml:space="preserve">was </w:t>
      </w:r>
      <w:r>
        <w:t>being made using a 3D printer and</w:t>
      </w:r>
      <w:r w:rsidR="00AE6CD9">
        <w:t>,</w:t>
      </w:r>
      <w:r>
        <w:t xml:space="preserve"> if successful</w:t>
      </w:r>
      <w:r w:rsidR="00AE6CD9">
        <w:t>,</w:t>
      </w:r>
      <w:r>
        <w:t xml:space="preserve"> w</w:t>
      </w:r>
      <w:r w:rsidR="00AE6CD9">
        <w:t>ould</w:t>
      </w:r>
      <w:r>
        <w:t xml:space="preserve"> be replicated into a full </w:t>
      </w:r>
      <w:r w:rsidR="004C633E">
        <w:t xml:space="preserve">scale </w:t>
      </w:r>
      <w:r>
        <w:t>one, and it was:</w:t>
      </w:r>
    </w:p>
    <w:p w:rsidR="00E0092C" w:rsidP="005B2591" w:rsidRDefault="00A877B8" w14:paraId="4165126E" w14:textId="7AA26043">
      <w:r>
        <w:t xml:space="preserve">Resolved to note the </w:t>
      </w:r>
      <w:r w:rsidR="00AE6CD9">
        <w:t>report.</w:t>
      </w:r>
    </w:p>
    <w:p w:rsidR="00D80256" w:rsidP="00D80256" w:rsidRDefault="00E30F89" w14:paraId="31C667C9" w14:textId="76654B66">
      <w:pPr>
        <w:pStyle w:val="Heading3"/>
      </w:pPr>
      <w:r>
        <w:t>E</w:t>
      </w:r>
      <w:r w:rsidR="00D80256">
        <w:t xml:space="preserve">. Dounby School Play Park </w:t>
      </w:r>
    </w:p>
    <w:p w:rsidR="00356B5F" w:rsidP="00175CDC" w:rsidRDefault="0097422C" w14:paraId="141197EA" w14:textId="1D7632D0">
      <w:r>
        <w:t>Member</w:t>
      </w:r>
      <w:r w:rsidR="00CF16E2">
        <w:t>s</w:t>
      </w:r>
      <w:r>
        <w:t xml:space="preserve"> were advised that t</w:t>
      </w:r>
      <w:r w:rsidR="00E30F89">
        <w:t xml:space="preserve">he Harray and Sandwick </w:t>
      </w:r>
      <w:r>
        <w:t xml:space="preserve">Community Council </w:t>
      </w:r>
      <w:r w:rsidR="00E30F89">
        <w:t>delegate h</w:t>
      </w:r>
      <w:r w:rsidR="00437677">
        <w:t>ad</w:t>
      </w:r>
      <w:r w:rsidR="00E30F89">
        <w:t xml:space="preserve"> agreed to supply updates on behalf of both </w:t>
      </w:r>
      <w:r>
        <w:t>c</w:t>
      </w:r>
      <w:r w:rsidR="00E30F89">
        <w:t xml:space="preserve">ommunity </w:t>
      </w:r>
      <w:r>
        <w:t>c</w:t>
      </w:r>
      <w:r w:rsidR="00E30F89">
        <w:t>ouncils</w:t>
      </w:r>
      <w:r>
        <w:t>. An</w:t>
      </w:r>
      <w:r w:rsidR="000E01F1">
        <w:t xml:space="preserve"> application for funding had been submitted to the Community Led Local Development </w:t>
      </w:r>
      <w:r>
        <w:t>Fund</w:t>
      </w:r>
      <w:r w:rsidR="0092251F">
        <w:t>, but</w:t>
      </w:r>
      <w:r w:rsidR="000E01F1">
        <w:t xml:space="preserve"> </w:t>
      </w:r>
      <w:r w:rsidR="00A877B8">
        <w:t>an outcome as to the success</w:t>
      </w:r>
      <w:r w:rsidR="000E01F1">
        <w:t xml:space="preserve"> </w:t>
      </w:r>
      <w:r w:rsidR="003E5F6F">
        <w:t>was</w:t>
      </w:r>
      <w:r w:rsidR="000E01F1">
        <w:t xml:space="preserve"> yet to be received</w:t>
      </w:r>
      <w:r w:rsidR="0092251F">
        <w:t>,</w:t>
      </w:r>
      <w:r w:rsidR="00A877B8">
        <w:t xml:space="preserve"> and it was:</w:t>
      </w:r>
    </w:p>
    <w:p w:rsidR="00E30F89" w:rsidP="00A877B8" w:rsidRDefault="00A877B8" w14:paraId="39A2AD30" w14:textId="27001472">
      <w:r>
        <w:t xml:space="preserve">Resolved to note the </w:t>
      </w:r>
      <w:r w:rsidR="0092251F">
        <w:t>report</w:t>
      </w:r>
      <w:r>
        <w:t>.</w:t>
      </w:r>
    </w:p>
    <w:p w:rsidR="00D80256" w:rsidP="005044F7" w:rsidRDefault="00E30F89" w14:paraId="27645F5B" w14:textId="54D3D33C">
      <w:pPr>
        <w:pStyle w:val="Heading3"/>
      </w:pPr>
      <w:r>
        <w:t>F</w:t>
      </w:r>
      <w:r w:rsidR="00D80256">
        <w:t>. Birsay Kirkyard Repairs</w:t>
      </w:r>
    </w:p>
    <w:p w:rsidR="00D80256" w:rsidP="00D80256" w:rsidRDefault="0092251F" w14:paraId="50AB00CC" w14:textId="24B71E2D">
      <w:r>
        <w:t>It was advised</w:t>
      </w:r>
      <w:r w:rsidR="00A464B5">
        <w:t xml:space="preserve"> that t</w:t>
      </w:r>
      <w:r w:rsidR="00F3074A">
        <w:t>he loose stone in the shed and the coping stone off the wall at the Birsay Kirkyard ha</w:t>
      </w:r>
      <w:r w:rsidR="00A464B5">
        <w:t>d</w:t>
      </w:r>
      <w:r w:rsidR="00F3074A">
        <w:t xml:space="preserve"> both been reported</w:t>
      </w:r>
      <w:r w:rsidR="0085651C">
        <w:t xml:space="preserve"> and </w:t>
      </w:r>
      <w:r>
        <w:t>t</w:t>
      </w:r>
      <w:r w:rsidR="0085651C">
        <w:rPr>
          <w:rFonts w:cs="Arial"/>
          <w:color w:val="222222"/>
          <w:shd w:val="clear" w:color="auto" w:fill="FFFFFF"/>
        </w:rPr>
        <w:t>he Burial Grounds Officer had advised that the repairs ha</w:t>
      </w:r>
      <w:r w:rsidR="00133BA4">
        <w:rPr>
          <w:rFonts w:cs="Arial"/>
          <w:color w:val="222222"/>
          <w:shd w:val="clear" w:color="auto" w:fill="FFFFFF"/>
        </w:rPr>
        <w:t>d</w:t>
      </w:r>
      <w:r w:rsidR="0085651C">
        <w:rPr>
          <w:rFonts w:cs="Arial"/>
          <w:color w:val="222222"/>
          <w:shd w:val="clear" w:color="auto" w:fill="FFFFFF"/>
        </w:rPr>
        <w:t xml:space="preserve"> been added to a list of wall works for numerous burial grounds and should be completed throughout the summer and autumn</w:t>
      </w:r>
      <w:r w:rsidR="00C4133D">
        <w:rPr>
          <w:rFonts w:cs="Arial"/>
          <w:color w:val="222222"/>
          <w:shd w:val="clear" w:color="auto" w:fill="FFFFFF"/>
        </w:rPr>
        <w:t>. Following discussion, it was:</w:t>
      </w:r>
    </w:p>
    <w:p w:rsidR="00123360" w:rsidP="00D80256" w:rsidRDefault="0085651C" w14:paraId="4B4A6AAD" w14:textId="0B07B3CC">
      <w:r>
        <w:t>R</w:t>
      </w:r>
      <w:r w:rsidR="003B19BB">
        <w:t xml:space="preserve">esolved to note the </w:t>
      </w:r>
      <w:r w:rsidR="00C4133D">
        <w:t>information provided.</w:t>
      </w:r>
    </w:p>
    <w:p w:rsidR="00123360" w:rsidP="00123360" w:rsidRDefault="00E30F89" w14:paraId="00EB3D27" w14:textId="3124AAF7">
      <w:pPr>
        <w:pStyle w:val="Heading3"/>
      </w:pPr>
      <w:r>
        <w:t>G</w:t>
      </w:r>
      <w:r w:rsidR="00123360">
        <w:t xml:space="preserve">. </w:t>
      </w:r>
      <w:r>
        <w:t>Market Green Update</w:t>
      </w:r>
    </w:p>
    <w:p w:rsidR="007112E6" w:rsidP="007112E6" w:rsidRDefault="007112E6" w14:paraId="66BF8724" w14:textId="72CB6A4E">
      <w:bookmarkStart w:name="_Hlk197962644" w:id="5"/>
      <w:r>
        <w:t>An update had previously been circulated to members advising them that the Market Green project was progressing</w:t>
      </w:r>
      <w:r w:rsidR="00C4133D">
        <w:t>,</w:t>
      </w:r>
      <w:r>
        <w:t xml:space="preserve"> albeit slowly, the amenities had been erected, plumbing commenced but as yet no electrical work had begun</w:t>
      </w:r>
      <w:r w:rsidR="007B284F">
        <w:t>. T</w:t>
      </w:r>
      <w:r>
        <w:t xml:space="preserve">he timescale had now been extended into June for completion, </w:t>
      </w:r>
      <w:r w:rsidR="00133BA4">
        <w:t>a</w:t>
      </w:r>
      <w:r w:rsidR="007B284F">
        <w:t>nd a</w:t>
      </w:r>
      <w:r w:rsidR="00133BA4">
        <w:t xml:space="preserve"> date would be set for an official opening when representatives from the </w:t>
      </w:r>
      <w:r w:rsidR="007B284F">
        <w:t>c</w:t>
      </w:r>
      <w:r w:rsidR="00133BA4">
        <w:t xml:space="preserve">ommunity </w:t>
      </w:r>
      <w:r w:rsidR="007B284F">
        <w:t>c</w:t>
      </w:r>
      <w:r w:rsidR="00133BA4">
        <w:t>ouncil</w:t>
      </w:r>
      <w:r w:rsidR="007B284F">
        <w:t>s</w:t>
      </w:r>
      <w:r w:rsidR="00133BA4">
        <w:t xml:space="preserve"> would be invited</w:t>
      </w:r>
      <w:r w:rsidR="007B284F">
        <w:t>,</w:t>
      </w:r>
      <w:r w:rsidR="00133BA4">
        <w:t xml:space="preserve"> </w:t>
      </w:r>
      <w:r>
        <w:t>and it was:</w:t>
      </w:r>
    </w:p>
    <w:p w:rsidRPr="007112E6" w:rsidR="007112E6" w:rsidP="007112E6" w:rsidRDefault="007112E6" w14:paraId="45E03FE4" w14:textId="7E5B304B">
      <w:r>
        <w:t>Resolved to note the contents of t</w:t>
      </w:r>
      <w:r w:rsidR="007B284F">
        <w:t>he report</w:t>
      </w:r>
      <w:r>
        <w:t>.</w:t>
      </w:r>
    </w:p>
    <w:bookmarkEnd w:id="5"/>
    <w:p w:rsidR="00437677" w:rsidP="00437677" w:rsidRDefault="00437677" w14:paraId="0AD40342" w14:textId="028D9FC5"/>
    <w:p w:rsidRPr="00437677" w:rsidR="00437677" w:rsidP="00437677" w:rsidRDefault="00437677" w14:paraId="0E37032A" w14:textId="77777777"/>
    <w:p w:rsidR="00E85E4E" w:rsidP="005D1186" w:rsidRDefault="00E30F89" w14:paraId="72C0899E" w14:textId="767D5AEB">
      <w:pPr>
        <w:pStyle w:val="Heading3"/>
      </w:pPr>
      <w:r>
        <w:t>H. Birsay Community Council Vacancy</w:t>
      </w:r>
    </w:p>
    <w:p w:rsidRPr="00415608" w:rsidR="00415608" w:rsidP="00415608" w:rsidRDefault="00415608" w14:paraId="1B150675" w14:textId="2D7025CB">
      <w:pPr>
        <w:rPr>
          <w:rFonts w:eastAsia="Times New Roman"/>
        </w:rPr>
      </w:pPr>
      <w:r w:rsidRPr="00415608">
        <w:rPr>
          <w:rFonts w:eastAsia="Times New Roman"/>
        </w:rPr>
        <w:t xml:space="preserve">It was noted that sufficient interest was expressed to enable </w:t>
      </w:r>
      <w:r>
        <w:rPr>
          <w:rFonts w:eastAsia="Times New Roman"/>
        </w:rPr>
        <w:t>Birsay</w:t>
      </w:r>
      <w:r w:rsidRPr="00415608">
        <w:rPr>
          <w:rFonts w:eastAsia="Times New Roman"/>
        </w:rPr>
        <w:t xml:space="preserve"> Community Council to advertise the vacanc</w:t>
      </w:r>
      <w:r>
        <w:rPr>
          <w:rFonts w:eastAsia="Times New Roman"/>
        </w:rPr>
        <w:t>y</w:t>
      </w:r>
      <w:r w:rsidRPr="00415608">
        <w:rPr>
          <w:rFonts w:eastAsia="Times New Roman"/>
        </w:rPr>
        <w:t xml:space="preserve"> and that ahead of this </w:t>
      </w:r>
      <w:r w:rsidR="00D66498">
        <w:rPr>
          <w:rFonts w:eastAsia="Times New Roman"/>
        </w:rPr>
        <w:t>general</w:t>
      </w:r>
      <w:r w:rsidRPr="00415608">
        <w:rPr>
          <w:rFonts w:eastAsia="Times New Roman"/>
        </w:rPr>
        <w:t xml:space="preserve"> meeting, </w:t>
      </w:r>
      <w:r>
        <w:rPr>
          <w:rFonts w:eastAsia="Times New Roman"/>
        </w:rPr>
        <w:t>one new</w:t>
      </w:r>
      <w:r w:rsidRPr="00415608">
        <w:rPr>
          <w:rFonts w:eastAsia="Times New Roman"/>
        </w:rPr>
        <w:t xml:space="preserve"> member</w:t>
      </w:r>
      <w:r>
        <w:rPr>
          <w:rFonts w:eastAsia="Times New Roman"/>
        </w:rPr>
        <w:t xml:space="preserve"> </w:t>
      </w:r>
      <w:r w:rsidR="00D66498">
        <w:rPr>
          <w:rFonts w:eastAsia="Times New Roman"/>
        </w:rPr>
        <w:t>had been</w:t>
      </w:r>
      <w:r>
        <w:rPr>
          <w:rFonts w:eastAsia="Times New Roman"/>
        </w:rPr>
        <w:t xml:space="preserve"> </w:t>
      </w:r>
      <w:r w:rsidRPr="00415608">
        <w:rPr>
          <w:rFonts w:eastAsia="Times New Roman"/>
        </w:rPr>
        <w:t>elected to the Community Council, and it was:</w:t>
      </w:r>
    </w:p>
    <w:p w:rsidRPr="00415608" w:rsidR="00415608" w:rsidP="00415608" w:rsidRDefault="00415608" w14:paraId="4D04AE42" w14:textId="62E28A36">
      <w:r w:rsidRPr="00415608">
        <w:rPr>
          <w:rFonts w:eastAsia="Times New Roman"/>
        </w:rPr>
        <w:t>Resolved to note the information provided.</w:t>
      </w:r>
    </w:p>
    <w:p w:rsidR="002B2B82" w:rsidP="002B2B82" w:rsidRDefault="00A618B7" w14:paraId="09E90A9F" w14:textId="78043FB1">
      <w:pPr>
        <w:pStyle w:val="Heading3"/>
      </w:pPr>
      <w:r>
        <w:t>I</w:t>
      </w:r>
      <w:r w:rsidR="002B2B82">
        <w:t xml:space="preserve">. </w:t>
      </w:r>
      <w:r>
        <w:t>Steering Group – Local Place Plan</w:t>
      </w:r>
    </w:p>
    <w:p w:rsidR="0068365B" w:rsidP="0068365B" w:rsidRDefault="0068365B" w14:paraId="560C544C" w14:textId="36CB7616">
      <w:r>
        <w:t>The Chairman supplied an update on the progress of the Birsay Place Plan,</w:t>
      </w:r>
      <w:r w:rsidR="00D66498">
        <w:t xml:space="preserve"> advising that </w:t>
      </w:r>
      <w:r>
        <w:t xml:space="preserve">regular meetings </w:t>
      </w:r>
      <w:r w:rsidR="00D66498">
        <w:t>we</w:t>
      </w:r>
      <w:r>
        <w:t>re being held</w:t>
      </w:r>
      <w:r w:rsidR="00D66498">
        <w:t>. He advised that</w:t>
      </w:r>
      <w:r>
        <w:t xml:space="preserve"> the </w:t>
      </w:r>
      <w:r w:rsidR="00D66498">
        <w:t>c</w:t>
      </w:r>
      <w:r>
        <w:t>onsultants ha</w:t>
      </w:r>
      <w:r w:rsidR="00D66498">
        <w:t>d</w:t>
      </w:r>
      <w:r>
        <w:t xml:space="preserve"> finished their engagement with the community and</w:t>
      </w:r>
      <w:r w:rsidR="00D66498">
        <w:t xml:space="preserve"> were now</w:t>
      </w:r>
      <w:r>
        <w:t xml:space="preserve"> in the process of collating the results and compiling the draft Place Plan which w</w:t>
      </w:r>
      <w:r w:rsidR="00D66498">
        <w:t xml:space="preserve">ould </w:t>
      </w:r>
      <w:r>
        <w:t>be ready for the next meeting in June, and it was:</w:t>
      </w:r>
    </w:p>
    <w:p w:rsidR="0068365B" w:rsidP="0068365B" w:rsidRDefault="0068365B" w14:paraId="5C028F21" w14:textId="10CB17A6">
      <w:r>
        <w:t xml:space="preserve">Resolved to note the </w:t>
      </w:r>
      <w:r w:rsidR="00D66498">
        <w:t>report.</w:t>
      </w:r>
    </w:p>
    <w:p w:rsidR="002B2B82" w:rsidP="00550D11" w:rsidRDefault="00A618B7" w14:paraId="59D35D75" w14:textId="07657E57">
      <w:pPr>
        <w:pStyle w:val="Heading3"/>
      </w:pPr>
      <w:r>
        <w:t>J. Birsay Heritage Trust – Fisherman’s Huts</w:t>
      </w:r>
      <w:r w:rsidR="00550D11">
        <w:t xml:space="preserve"> </w:t>
      </w:r>
    </w:p>
    <w:p w:rsidR="0068365B" w:rsidP="0068365B" w:rsidRDefault="0068365B" w14:paraId="0EEB9837" w14:textId="4A2482E9">
      <w:r>
        <w:t>Members had been in contact with Birsay Heritage Trust to understand the work required on the Fisherman’s Huts</w:t>
      </w:r>
      <w:r w:rsidR="00A22E88">
        <w:t>.</w:t>
      </w:r>
      <w:r w:rsidR="00AE6CD9">
        <w:t xml:space="preserve"> </w:t>
      </w:r>
      <w:r w:rsidR="00A22E88">
        <w:t xml:space="preserve">The trusses in the roof </w:t>
      </w:r>
      <w:r w:rsidR="00D66498">
        <w:t>we</w:t>
      </w:r>
      <w:r w:rsidR="00A22E88">
        <w:t>re all in a good state however the roof require</w:t>
      </w:r>
      <w:r w:rsidR="00D66498">
        <w:t>d</w:t>
      </w:r>
      <w:r w:rsidR="00A22E88">
        <w:t xml:space="preserve"> re-turfing</w:t>
      </w:r>
      <w:r w:rsidR="00CA105E">
        <w:t xml:space="preserve">. It was agreed that </w:t>
      </w:r>
      <w:r w:rsidR="00A22E88">
        <w:t xml:space="preserve">the work should be arranged for September. </w:t>
      </w:r>
      <w:r>
        <w:t xml:space="preserve">The </w:t>
      </w:r>
      <w:r w:rsidR="00CA105E">
        <w:t>C</w:t>
      </w:r>
      <w:r>
        <w:t>lerk</w:t>
      </w:r>
      <w:r w:rsidR="00CA105E">
        <w:t xml:space="preserve"> reported that she</w:t>
      </w:r>
      <w:r>
        <w:t xml:space="preserve"> had emailed Scottish and Southern </w:t>
      </w:r>
      <w:r w:rsidR="002E5A90">
        <w:t>Electricity</w:t>
      </w:r>
      <w:r>
        <w:t xml:space="preserve"> Network to enquire about </w:t>
      </w:r>
      <w:r w:rsidR="00CA105E">
        <w:t>v</w:t>
      </w:r>
      <w:r>
        <w:t>olunteer days however no response had been received</w:t>
      </w:r>
      <w:r w:rsidR="00CA105E">
        <w:t>,</w:t>
      </w:r>
      <w:r w:rsidR="00A22E88">
        <w:t xml:space="preserve"> and it was:</w:t>
      </w:r>
    </w:p>
    <w:p w:rsidR="00A22E88" w:rsidP="0068365B" w:rsidRDefault="00A22E88" w14:paraId="566655BF" w14:textId="556662F7">
      <w:r>
        <w:t>Resolved to</w:t>
      </w:r>
      <w:r w:rsidR="002E5A90">
        <w:t xml:space="preserve"> forward the correspondence sent to Scottish and Southern </w:t>
      </w:r>
      <w:r w:rsidR="003943C2">
        <w:t>Electricity</w:t>
      </w:r>
      <w:r w:rsidR="002E5A90">
        <w:t xml:space="preserve"> Network to Councillor R King.</w:t>
      </w:r>
    </w:p>
    <w:p w:rsidR="00F40536" w:rsidP="00F40536" w:rsidRDefault="0068365B" w14:paraId="662D8FCC" w14:textId="45C3F0A3">
      <w:pPr>
        <w:pStyle w:val="Heading3"/>
      </w:pPr>
      <w:r>
        <w:t>K</w:t>
      </w:r>
      <w:r w:rsidR="00F40536">
        <w:t xml:space="preserve">. </w:t>
      </w:r>
      <w:r w:rsidR="00A618B7">
        <w:t>St Magnus Kirk Gates</w:t>
      </w:r>
    </w:p>
    <w:p w:rsidR="00954752" w:rsidP="00954752" w:rsidRDefault="00954752" w14:paraId="08F3746F" w14:textId="14017001">
      <w:r>
        <w:t xml:space="preserve">The Chairman provided an update that the gates </w:t>
      </w:r>
      <w:r w:rsidR="00CA105E">
        <w:t>we</w:t>
      </w:r>
      <w:r>
        <w:t xml:space="preserve">re </w:t>
      </w:r>
      <w:r w:rsidR="006C11BB">
        <w:t>ready,</w:t>
      </w:r>
      <w:r>
        <w:t xml:space="preserve"> and he w</w:t>
      </w:r>
      <w:r w:rsidR="00CA105E">
        <w:t>ould</w:t>
      </w:r>
      <w:r>
        <w:t xml:space="preserve"> </w:t>
      </w:r>
      <w:r w:rsidR="006B7542">
        <w:t>liaise</w:t>
      </w:r>
      <w:r>
        <w:t xml:space="preserve"> with </w:t>
      </w:r>
      <w:r w:rsidR="004C633E">
        <w:t>Mr A Norquoy</w:t>
      </w:r>
      <w:r>
        <w:t xml:space="preserve"> to refit them, and it was:</w:t>
      </w:r>
    </w:p>
    <w:p w:rsidRPr="00954752" w:rsidR="00954752" w:rsidP="00954752" w:rsidRDefault="00954752" w14:paraId="77799CF7" w14:textId="5EBCB50A">
      <w:r>
        <w:t xml:space="preserve">Resolved to note the </w:t>
      </w:r>
      <w:r w:rsidR="00CA105E">
        <w:t>update provided.</w:t>
      </w:r>
    </w:p>
    <w:p w:rsidR="00A618B7" w:rsidP="00A618B7" w:rsidRDefault="0068365B" w14:paraId="65A62C19" w14:textId="56E168E0">
      <w:pPr>
        <w:pStyle w:val="Heading3"/>
      </w:pPr>
      <w:r>
        <w:t>L</w:t>
      </w:r>
      <w:r w:rsidR="00A618B7">
        <w:t>. Ditch Blockages</w:t>
      </w:r>
    </w:p>
    <w:p w:rsidR="0068365B" w:rsidP="0068365B" w:rsidRDefault="0068365B" w14:paraId="20814353" w14:textId="09EFD42E">
      <w:r>
        <w:t>A response had been received from the Council after the concerns had been raised about the ditch blockages during the recent ditching work in the area</w:t>
      </w:r>
      <w:r w:rsidR="00CA105E">
        <w:t>. T</w:t>
      </w:r>
      <w:r>
        <w:t xml:space="preserve">he Council had thanked the </w:t>
      </w:r>
      <w:r w:rsidR="00CA105E">
        <w:t>c</w:t>
      </w:r>
      <w:r>
        <w:t xml:space="preserve">ommunity </w:t>
      </w:r>
      <w:r w:rsidR="00CA105E">
        <w:t>c</w:t>
      </w:r>
      <w:r>
        <w:t xml:space="preserve">ouncil for bringing this to their attention and </w:t>
      </w:r>
      <w:r w:rsidR="00CA105E">
        <w:t xml:space="preserve">advised that they </w:t>
      </w:r>
      <w:r>
        <w:t>would investigate and rectify where required, and it was:</w:t>
      </w:r>
    </w:p>
    <w:p w:rsidR="0068365B" w:rsidP="0068365B" w:rsidRDefault="0068365B" w14:paraId="4F1C7587" w14:textId="38C2F4DA">
      <w:r>
        <w:t xml:space="preserve">Resolved to note the </w:t>
      </w:r>
      <w:r w:rsidR="00CA105E">
        <w:t>report.</w:t>
      </w:r>
    </w:p>
    <w:p w:rsidR="00654A74" w:rsidP="00654A74" w:rsidRDefault="00654A74" w14:paraId="367A5154" w14:textId="2A664E21">
      <w:pPr>
        <w:pStyle w:val="Heading3"/>
      </w:pPr>
      <w:r>
        <w:t>M. Benches</w:t>
      </w:r>
    </w:p>
    <w:p w:rsidR="00681EB6" w:rsidP="00654A74" w:rsidRDefault="007026F1" w14:paraId="5665DE39" w14:textId="49729FCC">
      <w:r>
        <w:t>It was advised that th</w:t>
      </w:r>
      <w:r w:rsidR="00654A74">
        <w:t>e three benches which</w:t>
      </w:r>
      <w:r w:rsidR="003E5F6F">
        <w:t xml:space="preserve"> ha</w:t>
      </w:r>
      <w:r w:rsidR="00FE5D98">
        <w:t>d</w:t>
      </w:r>
      <w:r w:rsidR="003E5F6F">
        <w:t xml:space="preserve"> been</w:t>
      </w:r>
      <w:r w:rsidR="00654A74">
        <w:t xml:space="preserve"> purchased by </w:t>
      </w:r>
      <w:r w:rsidR="00FE5D98">
        <w:t>B</w:t>
      </w:r>
      <w:r w:rsidR="00654A74">
        <w:t xml:space="preserve">irsay Community Council </w:t>
      </w:r>
      <w:r>
        <w:t>we</w:t>
      </w:r>
      <w:r w:rsidR="00654A74">
        <w:t>re now available</w:t>
      </w:r>
      <w:r>
        <w:t>. D</w:t>
      </w:r>
      <w:r w:rsidR="00654A74">
        <w:t>iscussion followed</w:t>
      </w:r>
      <w:r w:rsidR="00681EB6">
        <w:t xml:space="preserve"> as to where to site the benches,</w:t>
      </w:r>
      <w:r>
        <w:t xml:space="preserve"> and</w:t>
      </w:r>
      <w:r w:rsidR="00681EB6">
        <w:t xml:space="preserve"> members felt that there was no requirement at the original suggestion of the Listening Wall.</w:t>
      </w:r>
      <w:r w:rsidR="00AE6CD9">
        <w:t xml:space="preserve"> </w:t>
      </w:r>
      <w:r w:rsidR="00681EB6">
        <w:t>Ms D Clouston advised that members of the community had suggested a bench within the grounds of the Kirkyard.</w:t>
      </w:r>
      <w:r w:rsidR="00AE6CD9">
        <w:t xml:space="preserve"> </w:t>
      </w:r>
      <w:r w:rsidR="00681EB6">
        <w:t xml:space="preserve">It was also discussed that the </w:t>
      </w:r>
      <w:r w:rsidR="00681EB6">
        <w:t xml:space="preserve">existing benches at the Whale Bone </w:t>
      </w:r>
      <w:r w:rsidR="00C42522">
        <w:t>need</w:t>
      </w:r>
      <w:r w:rsidR="008D0D8F">
        <w:t>ed</w:t>
      </w:r>
      <w:r w:rsidR="00681EB6">
        <w:t xml:space="preserve"> some work to fill in the holes at the bottom, and it was:</w:t>
      </w:r>
    </w:p>
    <w:p w:rsidR="008D0D8F" w:rsidP="008D0D8F" w:rsidRDefault="00681EB6" w14:paraId="74254E1A" w14:textId="77777777">
      <w:r>
        <w:t>Resolved</w:t>
      </w:r>
      <w:r w:rsidR="008D0D8F">
        <w:t>:</w:t>
      </w:r>
    </w:p>
    <w:p w:rsidR="008D0D8F" w:rsidP="008D0D8F" w:rsidRDefault="00681EB6" w14:paraId="31CD49C3" w14:textId="77777777">
      <w:r>
        <w:t xml:space="preserve">1. </w:t>
      </w:r>
      <w:r w:rsidR="008D0D8F">
        <w:t>To a</w:t>
      </w:r>
      <w:r>
        <w:t>rrange payment for the brackets from the Community Council Grant Scheme.</w:t>
      </w:r>
    </w:p>
    <w:p w:rsidR="008D0D8F" w:rsidP="008D0D8F" w:rsidRDefault="008D0D8F" w14:paraId="69752C0F" w14:textId="77777777">
      <w:r>
        <w:t>2. That the</w:t>
      </w:r>
      <w:r w:rsidR="007A3AA9">
        <w:t xml:space="preserve"> bench at the Listening Wall </w:t>
      </w:r>
      <w:r>
        <w:t xml:space="preserve">would </w:t>
      </w:r>
      <w:r w:rsidR="007A3AA9">
        <w:t>be relocated to the Birsay Kirkyard</w:t>
      </w:r>
      <w:r>
        <w:t>.</w:t>
      </w:r>
    </w:p>
    <w:p w:rsidRPr="00654A74" w:rsidR="00681EB6" w:rsidP="008D0D8F" w:rsidRDefault="007A3AA9" w14:paraId="59B8D34D" w14:textId="08A0CC12">
      <w:r>
        <w:t>3.</w:t>
      </w:r>
      <w:r w:rsidR="00681EB6">
        <w:t xml:space="preserve"> </w:t>
      </w:r>
      <w:r w:rsidR="008D0D8F">
        <w:t>That the C</w:t>
      </w:r>
      <w:r w:rsidR="00660AFA">
        <w:t>hairman w</w:t>
      </w:r>
      <w:r w:rsidR="008D0D8F">
        <w:t>ould</w:t>
      </w:r>
      <w:r w:rsidR="00660AFA">
        <w:t xml:space="preserve"> arrange for </w:t>
      </w:r>
      <w:r w:rsidR="00681EB6">
        <w:t>the necessary works at the Whale Bone</w:t>
      </w:r>
      <w:r w:rsidR="00660AFA">
        <w:t xml:space="preserve"> to be completed.</w:t>
      </w:r>
    </w:p>
    <w:p w:rsidRPr="008D0D8F" w:rsidR="00E85E4E" w:rsidP="008D0D8F" w:rsidRDefault="00A618B7" w14:paraId="5D0B20E2" w14:textId="6E409C1F">
      <w:pPr>
        <w:pStyle w:val="Heading2"/>
      </w:pPr>
      <w:bookmarkStart w:name="_Toc207201160" w:id="6"/>
      <w:r w:rsidRPr="008D0D8F">
        <w:t>4</w:t>
      </w:r>
      <w:r w:rsidRPr="008D0D8F" w:rsidR="00E85E4E">
        <w:t>. Correspondence</w:t>
      </w:r>
      <w:bookmarkEnd w:id="6"/>
    </w:p>
    <w:p w:rsidRPr="008D0D8F" w:rsidR="00A618B7" w:rsidP="008D0D8F" w:rsidRDefault="00747F71" w14:paraId="2A5A63D2" w14:textId="169CD629">
      <w:pPr>
        <w:pStyle w:val="Heading3"/>
      </w:pPr>
      <w:r w:rsidRPr="008D0D8F">
        <w:rPr>
          <w:rStyle w:val="Heading3Char"/>
          <w:rFonts w:eastAsia="Calibri"/>
          <w:b/>
          <w:bCs/>
        </w:rPr>
        <w:t>A</w:t>
      </w:r>
      <w:r w:rsidRPr="008D0D8F">
        <w:t xml:space="preserve">. </w:t>
      </w:r>
      <w:r w:rsidRPr="008D0D8F" w:rsidR="00A618B7">
        <w:t>S</w:t>
      </w:r>
      <w:r w:rsidR="008D0D8F">
        <w:t>EPA</w:t>
      </w:r>
      <w:r w:rsidRPr="008D0D8F" w:rsidR="00A618B7">
        <w:t xml:space="preserve"> – Surface Water Flood Maps </w:t>
      </w:r>
    </w:p>
    <w:p w:rsidRPr="00A618B7" w:rsidR="00A618B7" w:rsidP="008D0D8F" w:rsidRDefault="00A618B7" w14:paraId="68B4411C" w14:textId="0CD0A0E0">
      <w:r w:rsidRPr="00A618B7">
        <w:t>Correspondence had previously been circulated from Scottish Environmental Protection Agency advising members about the new surface water flood maps which for the first time included small watercourses.</w:t>
      </w:r>
      <w:r w:rsidR="00AE6CD9">
        <w:t xml:space="preserve"> </w:t>
      </w:r>
      <w:r w:rsidRPr="00A618B7">
        <w:t>The new level of detail provides Scotland with the most detailed and accurate picture of where flooding, Scotland’s biggest climate adaption challenge can occur from heavy rainfall, and it was:</w:t>
      </w:r>
    </w:p>
    <w:p w:rsidRPr="00A618B7" w:rsidR="00A618B7" w:rsidP="008D0D8F" w:rsidRDefault="00A618B7" w14:paraId="6632CD80" w14:textId="1F98E503">
      <w:r w:rsidRPr="00A618B7">
        <w:t xml:space="preserve">Resolved to note the </w:t>
      </w:r>
      <w:r w:rsidR="008D0D8F">
        <w:t>correspondence.</w:t>
      </w:r>
    </w:p>
    <w:p w:rsidRPr="008D0D8F" w:rsidR="002F38F0" w:rsidP="008D0D8F" w:rsidRDefault="00747F71" w14:paraId="14DB0325" w14:textId="77777777">
      <w:pPr>
        <w:pStyle w:val="Heading3"/>
      </w:pPr>
      <w:r w:rsidRPr="008D0D8F">
        <w:t xml:space="preserve">B. </w:t>
      </w:r>
      <w:r w:rsidRPr="008D0D8F" w:rsidR="002F38F0">
        <w:t>Island Games – Sports Schedule</w:t>
      </w:r>
    </w:p>
    <w:p w:rsidRPr="002F38F0" w:rsidR="002F38F0" w:rsidP="002F38F0" w:rsidRDefault="002F38F0" w14:paraId="3114558B" w14:textId="77777777">
      <w:pPr>
        <w:rPr>
          <w:rFonts w:eastAsia="Times New Roman"/>
        </w:rPr>
      </w:pPr>
      <w:r w:rsidRPr="002F38F0">
        <w:rPr>
          <w:rFonts w:eastAsia="Times New Roman"/>
        </w:rPr>
        <w:t>The draft schedule of sports at the Islands Games had previously been circulated to members for their information and also to allow them to raise any concerns which they may have, and it was:</w:t>
      </w:r>
    </w:p>
    <w:p w:rsidRPr="002F38F0" w:rsidR="002F38F0" w:rsidP="002F38F0" w:rsidRDefault="002F38F0" w14:paraId="74228AB0" w14:textId="35F6C8ED">
      <w:pPr>
        <w:suppressAutoHyphens w:val="0"/>
        <w:rPr>
          <w:rFonts w:eastAsia="Times New Roman"/>
          <w:color w:val="000000"/>
          <w:szCs w:val="22"/>
        </w:rPr>
      </w:pPr>
      <w:r w:rsidRPr="002F38F0">
        <w:rPr>
          <w:rFonts w:eastAsia="Times New Roman"/>
          <w:color w:val="000000"/>
          <w:szCs w:val="22"/>
        </w:rPr>
        <w:t xml:space="preserve">Resolved to note the </w:t>
      </w:r>
      <w:r w:rsidR="008D0D8F">
        <w:rPr>
          <w:rFonts w:eastAsia="Times New Roman"/>
          <w:color w:val="000000"/>
          <w:szCs w:val="22"/>
        </w:rPr>
        <w:t>correspondence and that there were no concerns raised.</w:t>
      </w:r>
    </w:p>
    <w:p w:rsidRPr="002F38F0" w:rsidR="002F38F0" w:rsidP="002F38F0" w:rsidRDefault="00747F71" w14:paraId="52088312" w14:textId="2AE6DDEA">
      <w:pPr>
        <w:pStyle w:val="Heading3"/>
      </w:pPr>
      <w:bookmarkStart w:name="_Hlk152521502" w:id="7"/>
      <w:r>
        <w:t xml:space="preserve">C. </w:t>
      </w:r>
      <w:r w:rsidRPr="002F38F0" w:rsidR="002F38F0">
        <w:t>Changing Place</w:t>
      </w:r>
      <w:r w:rsidR="008D0D8F">
        <w:t>s</w:t>
      </w:r>
      <w:r w:rsidRPr="002F38F0" w:rsidR="002F38F0">
        <w:t xml:space="preserve"> – 10 </w:t>
      </w:r>
      <w:r w:rsidRPr="002F38F0" w:rsidR="00815557">
        <w:t>million</w:t>
      </w:r>
      <w:r w:rsidRPr="002F38F0" w:rsidR="002F38F0">
        <w:t xml:space="preserve"> Scottish Government Funding Update</w:t>
      </w:r>
    </w:p>
    <w:p w:rsidRPr="002F38F0" w:rsidR="002F38F0" w:rsidP="002F38F0" w:rsidRDefault="002F38F0" w14:paraId="2B992361" w14:textId="19A73590">
      <w:pPr>
        <w:rPr>
          <w:rFonts w:eastAsia="Times New Roman"/>
        </w:rPr>
      </w:pPr>
      <w:r w:rsidRPr="002F38F0">
        <w:rPr>
          <w:rFonts w:eastAsia="Times New Roman"/>
        </w:rPr>
        <w:t xml:space="preserve">Correspondence had previously been circulated to members advising of the 10 </w:t>
      </w:r>
      <w:r w:rsidRPr="002F38F0" w:rsidR="00815557">
        <w:rPr>
          <w:rFonts w:eastAsia="Times New Roman"/>
        </w:rPr>
        <w:t>million</w:t>
      </w:r>
      <w:r w:rsidRPr="002F38F0">
        <w:rPr>
          <w:rFonts w:eastAsia="Times New Roman"/>
        </w:rPr>
        <w:t xml:space="preserve"> Scottish Government funding for Changing place facilities.</w:t>
      </w:r>
      <w:r w:rsidR="00AE6CD9">
        <w:rPr>
          <w:rFonts w:eastAsia="Times New Roman"/>
        </w:rPr>
        <w:t xml:space="preserve"> </w:t>
      </w:r>
      <w:r w:rsidRPr="002F38F0">
        <w:rPr>
          <w:rFonts w:eastAsia="Times New Roman"/>
        </w:rPr>
        <w:t>Groups could apply to install a Changing Places toilet in or adjacent to an existing building, or to develop a new standalone facility, and it was:</w:t>
      </w:r>
      <w:r w:rsidRPr="002F38F0">
        <w:rPr>
          <w:rFonts w:eastAsia="Times New Roman"/>
        </w:rPr>
        <w:br/>
      </w:r>
      <w:r w:rsidRPr="002F38F0">
        <w:rPr>
          <w:rFonts w:eastAsia="Times New Roman"/>
        </w:rPr>
        <w:br/>
      </w:r>
      <w:r w:rsidRPr="002F38F0">
        <w:rPr>
          <w:rFonts w:eastAsia="Times New Roman"/>
        </w:rPr>
        <w:t xml:space="preserve">Resolved to note the contents of the </w:t>
      </w:r>
      <w:r w:rsidR="00815557">
        <w:rPr>
          <w:rFonts w:eastAsia="Times New Roman"/>
        </w:rPr>
        <w:t>correspondence</w:t>
      </w:r>
      <w:r w:rsidRPr="002F38F0">
        <w:rPr>
          <w:rFonts w:eastAsia="Times New Roman"/>
        </w:rPr>
        <w:t xml:space="preserve"> and th</w:t>
      </w:r>
      <w:r w:rsidR="00815557">
        <w:rPr>
          <w:rFonts w:eastAsia="Times New Roman"/>
        </w:rPr>
        <w:t>at th</w:t>
      </w:r>
      <w:r w:rsidRPr="002F38F0">
        <w:rPr>
          <w:rFonts w:eastAsia="Times New Roman"/>
        </w:rPr>
        <w:t>e response date had now passed.</w:t>
      </w:r>
    </w:p>
    <w:p w:rsidRPr="00815557" w:rsidR="002F38F0" w:rsidP="00815557" w:rsidRDefault="006626EF" w14:paraId="2D4226D7" w14:textId="25536469">
      <w:pPr>
        <w:pStyle w:val="Heading3"/>
      </w:pPr>
      <w:r w:rsidRPr="00815557">
        <w:t>D</w:t>
      </w:r>
      <w:r w:rsidRPr="00815557" w:rsidR="002B118F">
        <w:t xml:space="preserve">. </w:t>
      </w:r>
      <w:bookmarkStart w:name="_Hlk152524903" w:id="8"/>
      <w:r w:rsidRPr="00815557" w:rsidR="002F38F0">
        <w:t>Verge Maintenance Plan</w:t>
      </w:r>
      <w:r w:rsidR="00815557">
        <w:t xml:space="preserve"> Comments</w:t>
      </w:r>
    </w:p>
    <w:p w:rsidRPr="002F38F0" w:rsidR="002F38F0" w:rsidP="002F38F0" w:rsidRDefault="00D875A1" w14:paraId="5DD8C45F" w14:textId="794B4AA2">
      <w:pPr>
        <w:rPr>
          <w:rFonts w:eastAsia="Times New Roman"/>
        </w:rPr>
      </w:pPr>
      <w:r>
        <w:rPr>
          <w:rFonts w:eastAsia="Times New Roman"/>
        </w:rPr>
        <w:t>C</w:t>
      </w:r>
      <w:r w:rsidRPr="002F38F0" w:rsidR="002F38F0">
        <w:rPr>
          <w:rFonts w:eastAsia="Times New Roman"/>
        </w:rPr>
        <w:t xml:space="preserve">orrespondence </w:t>
      </w:r>
      <w:r>
        <w:rPr>
          <w:rFonts w:eastAsia="Times New Roman"/>
        </w:rPr>
        <w:t xml:space="preserve">had </w:t>
      </w:r>
      <w:r w:rsidRPr="002F38F0" w:rsidR="002F38F0">
        <w:rPr>
          <w:rFonts w:eastAsia="Times New Roman"/>
        </w:rPr>
        <w:t>previously</w:t>
      </w:r>
      <w:r>
        <w:rPr>
          <w:rFonts w:eastAsia="Times New Roman"/>
        </w:rPr>
        <w:t xml:space="preserve"> been</w:t>
      </w:r>
      <w:r w:rsidRPr="002F38F0" w:rsidR="002F38F0">
        <w:rPr>
          <w:rFonts w:eastAsia="Times New Roman"/>
        </w:rPr>
        <w:t xml:space="preserve"> circulated to members advising of Roads S</w:t>
      </w:r>
      <w:r>
        <w:rPr>
          <w:rFonts w:eastAsia="Times New Roman"/>
        </w:rPr>
        <w:t>upport</w:t>
      </w:r>
      <w:r w:rsidRPr="002F38F0" w:rsidR="002F38F0">
        <w:rPr>
          <w:rFonts w:eastAsia="Times New Roman"/>
        </w:rPr>
        <w:t xml:space="preserve"> responses to comments which had been submitted from Community Councils</w:t>
      </w:r>
      <w:r w:rsidR="002B5CCB">
        <w:rPr>
          <w:rFonts w:eastAsia="Times New Roman"/>
        </w:rPr>
        <w:t>. T</w:t>
      </w:r>
      <w:r w:rsidRPr="002F38F0" w:rsidR="002F38F0">
        <w:rPr>
          <w:rFonts w:eastAsia="Times New Roman"/>
        </w:rPr>
        <w:t>he main objection had been the change to a single annual cut however this had been implemented as part of the 2025-2030 plan which had already been approved.</w:t>
      </w:r>
      <w:r w:rsidR="00AE6CD9">
        <w:rPr>
          <w:rFonts w:eastAsia="Times New Roman"/>
        </w:rPr>
        <w:t xml:space="preserve"> </w:t>
      </w:r>
      <w:r w:rsidR="002B5CCB">
        <w:rPr>
          <w:rFonts w:eastAsia="Times New Roman"/>
        </w:rPr>
        <w:t xml:space="preserve">The correspondence advised that </w:t>
      </w:r>
      <w:r w:rsidRPr="002F38F0" w:rsidR="002F38F0">
        <w:rPr>
          <w:rFonts w:eastAsia="Times New Roman"/>
        </w:rPr>
        <w:t xml:space="preserve">Road </w:t>
      </w:r>
      <w:r w:rsidR="002B5CCB">
        <w:rPr>
          <w:rFonts w:eastAsia="Times New Roman"/>
        </w:rPr>
        <w:t>S</w:t>
      </w:r>
      <w:r w:rsidRPr="002F38F0" w:rsidR="002F38F0">
        <w:rPr>
          <w:rFonts w:eastAsia="Times New Roman"/>
        </w:rPr>
        <w:t>ervices would welcome reports of visibility concerns or injurious weeds at any point</w:t>
      </w:r>
      <w:r w:rsidR="002B5CCB">
        <w:rPr>
          <w:rFonts w:eastAsia="Times New Roman"/>
        </w:rPr>
        <w:t>,</w:t>
      </w:r>
      <w:r w:rsidRPr="002F38F0" w:rsidR="002F38F0">
        <w:rPr>
          <w:rFonts w:eastAsia="Times New Roman"/>
        </w:rPr>
        <w:t xml:space="preserve"> and it was:</w:t>
      </w:r>
    </w:p>
    <w:p w:rsidRPr="002F38F0" w:rsidR="006115E8" w:rsidP="002F38F0" w:rsidRDefault="002F38F0" w14:paraId="1C72D703" w14:textId="4C585F76">
      <w:pPr>
        <w:suppressAutoHyphens w:val="0"/>
        <w:rPr>
          <w:rFonts w:eastAsia="Times New Roman"/>
          <w:color w:val="000000"/>
          <w:szCs w:val="22"/>
        </w:rPr>
      </w:pPr>
      <w:r w:rsidRPr="002F38F0">
        <w:rPr>
          <w:rFonts w:eastAsia="Times New Roman"/>
          <w:color w:val="000000"/>
          <w:szCs w:val="22"/>
        </w:rPr>
        <w:t xml:space="preserve">Resolved to </w:t>
      </w:r>
      <w:r w:rsidR="006115E8">
        <w:rPr>
          <w:rFonts w:eastAsia="Times New Roman"/>
          <w:color w:val="000000"/>
          <w:szCs w:val="22"/>
        </w:rPr>
        <w:t xml:space="preserve">request via </w:t>
      </w:r>
      <w:r w:rsidR="00815557">
        <w:rPr>
          <w:rFonts w:eastAsia="Times New Roman"/>
          <w:color w:val="000000"/>
          <w:szCs w:val="22"/>
        </w:rPr>
        <w:t xml:space="preserve">the </w:t>
      </w:r>
      <w:r w:rsidR="002B5CCB">
        <w:rPr>
          <w:rFonts w:eastAsia="Times New Roman"/>
          <w:color w:val="000000"/>
          <w:szCs w:val="22"/>
        </w:rPr>
        <w:t>b</w:t>
      </w:r>
      <w:r w:rsidR="006115E8">
        <w:rPr>
          <w:rFonts w:eastAsia="Times New Roman"/>
          <w:color w:val="000000"/>
          <w:szCs w:val="22"/>
        </w:rPr>
        <w:t xml:space="preserve">usiness </w:t>
      </w:r>
      <w:r w:rsidR="002B5CCB">
        <w:rPr>
          <w:rFonts w:eastAsia="Times New Roman"/>
          <w:color w:val="000000"/>
          <w:szCs w:val="22"/>
        </w:rPr>
        <w:t>l</w:t>
      </w:r>
      <w:r w:rsidR="006115E8">
        <w:rPr>
          <w:rFonts w:eastAsia="Times New Roman"/>
          <w:color w:val="000000"/>
          <w:szCs w:val="22"/>
        </w:rPr>
        <w:t xml:space="preserve">etter that </w:t>
      </w:r>
      <w:r w:rsidR="009C7AFB">
        <w:rPr>
          <w:rFonts w:eastAsia="Times New Roman"/>
          <w:color w:val="000000"/>
          <w:szCs w:val="22"/>
        </w:rPr>
        <w:t>suggested</w:t>
      </w:r>
      <w:r w:rsidR="006115E8">
        <w:rPr>
          <w:rFonts w:eastAsia="Times New Roman"/>
          <w:color w:val="000000"/>
          <w:szCs w:val="22"/>
        </w:rPr>
        <w:t xml:space="preserve"> areas be addressed.</w:t>
      </w:r>
    </w:p>
    <w:p w:rsidRPr="003D2886" w:rsidR="003D2886" w:rsidP="003D2886" w:rsidRDefault="00973215" w14:paraId="6CC7D41D" w14:textId="065FF19E">
      <w:pPr>
        <w:pStyle w:val="Heading3"/>
      </w:pPr>
      <w:r>
        <w:t xml:space="preserve">E. </w:t>
      </w:r>
      <w:r w:rsidRPr="003D2886" w:rsidR="003D2886">
        <w:t xml:space="preserve">Scottish Civic Trust – My Place </w:t>
      </w:r>
      <w:r w:rsidR="000B0D8E">
        <w:t>Awards</w:t>
      </w:r>
    </w:p>
    <w:p w:rsidR="003D2886" w:rsidP="003D2886" w:rsidRDefault="003D2886" w14:paraId="492160B5" w14:textId="45D3621E">
      <w:r>
        <w:t>Following consideration of correspondence previously circulated to members from the Scottish Civic Trust asking for applications for the My Place Awards,</w:t>
      </w:r>
      <w:r w:rsidR="002B5CCB">
        <w:t xml:space="preserve"> which celebrated</w:t>
      </w:r>
      <w:r w:rsidR="000B0D8E">
        <w:t xml:space="preserve"> placemaking efforts in Scotland,</w:t>
      </w:r>
      <w:r>
        <w:t xml:space="preserve"> it was:</w:t>
      </w:r>
    </w:p>
    <w:p w:rsidR="00973215" w:rsidP="003D2886" w:rsidRDefault="003D2886" w14:paraId="08176309" w14:textId="086396AA">
      <w:r>
        <w:t>Resolved to note the contents of the above.</w:t>
      </w:r>
    </w:p>
    <w:p w:rsidR="00DC21A6" w:rsidP="00DC21A6" w:rsidRDefault="00DC21A6" w14:paraId="6F97A84F" w14:textId="4D5C7923">
      <w:pPr>
        <w:pStyle w:val="Heading3"/>
      </w:pPr>
      <w:r>
        <w:t>F. Local Place Plan – Online Workshop</w:t>
      </w:r>
    </w:p>
    <w:p w:rsidR="00DC21A6" w:rsidP="00DC21A6" w:rsidRDefault="00DC21A6" w14:paraId="6FA00F0D" w14:textId="4C7ABC88">
      <w:r>
        <w:t>Following consideration of correspondence previously circulated to members advising them about an online workshop relating to Local Place Plans, it was:</w:t>
      </w:r>
    </w:p>
    <w:p w:rsidR="00DC21A6" w:rsidP="00DC21A6" w:rsidRDefault="00DC21A6" w14:paraId="53CDA583" w14:textId="32E7320B">
      <w:r>
        <w:t>Resolved to note that the event had now passed.</w:t>
      </w:r>
    </w:p>
    <w:p w:rsidRPr="009727F4" w:rsidR="007112E6" w:rsidP="009727F4" w:rsidRDefault="007112E6" w14:paraId="6A779D8B" w14:textId="68D1BAD6">
      <w:pPr>
        <w:pStyle w:val="Heading3"/>
      </w:pPr>
      <w:bookmarkStart w:name="_Hlk197963307" w:id="9"/>
      <w:r w:rsidRPr="009727F4">
        <w:t>G. Orkney 2025 – Council Service Changes</w:t>
      </w:r>
    </w:p>
    <w:p w:rsidR="007112E6" w:rsidP="009727F4" w:rsidRDefault="007112E6" w14:paraId="50F9879F" w14:textId="457A450E">
      <w:r>
        <w:t>Correspondence had previously been circulated to members advising of the changes to the waste and recycling collections during the week of the Orkney 2025 Island Games</w:t>
      </w:r>
      <w:r w:rsidR="000B0D8E">
        <w:t>. C</w:t>
      </w:r>
      <w:r>
        <w:t>areful consideration had been given on how to make the best use of resources and cause the least impact on the community, and it was:</w:t>
      </w:r>
    </w:p>
    <w:p w:rsidRPr="007112E6" w:rsidR="007112E6" w:rsidP="009727F4" w:rsidRDefault="007112E6" w14:paraId="25439DCA" w14:textId="42AFD1AB">
      <w:r>
        <w:t>Resolved to note the content</w:t>
      </w:r>
      <w:r w:rsidR="000B0D8E">
        <w:t xml:space="preserve"> of the correspondence.</w:t>
      </w:r>
    </w:p>
    <w:p w:rsidRPr="009727F4" w:rsidR="00973215" w:rsidP="009727F4" w:rsidRDefault="007112E6" w14:paraId="5768575B" w14:textId="25CC8A6D">
      <w:pPr>
        <w:pStyle w:val="Heading3"/>
      </w:pPr>
      <w:bookmarkStart w:name="_Hlk158493710" w:id="10"/>
      <w:bookmarkStart w:name="_Hlk158492147" w:id="11"/>
      <w:bookmarkEnd w:id="8"/>
      <w:bookmarkEnd w:id="9"/>
      <w:r w:rsidRPr="009727F4">
        <w:t>H</w:t>
      </w:r>
      <w:r w:rsidRPr="009727F4" w:rsidR="00AF1E05">
        <w:t xml:space="preserve">. </w:t>
      </w:r>
      <w:r w:rsidRPr="009727F4" w:rsidR="00973215">
        <w:t>Thank you letters</w:t>
      </w:r>
    </w:p>
    <w:p w:rsidR="00973215" w:rsidP="009727F4" w:rsidRDefault="00973215" w14:paraId="58EC2C80" w14:textId="4DBC373D">
      <w:r>
        <w:t xml:space="preserve">Members were advised that letters of thanks had been received from </w:t>
      </w:r>
      <w:r w:rsidR="003D2886">
        <w:t xml:space="preserve">Birsay Heritage Trust, Orkney Folk Festival, Orkney Natural History Society Museum, Dounby Community School </w:t>
      </w:r>
      <w:r w:rsidR="009727F4">
        <w:t>(</w:t>
      </w:r>
      <w:r w:rsidR="003D2886">
        <w:t>P7’s Hoy trip</w:t>
      </w:r>
      <w:r w:rsidR="009727F4">
        <w:t>)</w:t>
      </w:r>
      <w:r w:rsidR="003D2886">
        <w:t xml:space="preserve"> and Orkney Goose Group</w:t>
      </w:r>
      <w:r w:rsidR="009727F4">
        <w:t xml:space="preserve"> for financial assistance provided</w:t>
      </w:r>
      <w:r w:rsidR="00EE66B8">
        <w:t xml:space="preserve">, </w:t>
      </w:r>
      <w:r>
        <w:t>and it was:</w:t>
      </w:r>
    </w:p>
    <w:p w:rsidR="00973215" w:rsidP="009727F4" w:rsidRDefault="00973215" w14:paraId="777420A9" w14:textId="5347089A">
      <w:r>
        <w:t xml:space="preserve">Resolved to note the </w:t>
      </w:r>
      <w:r w:rsidR="009727F4">
        <w:t>report.</w:t>
      </w:r>
    </w:p>
    <w:p w:rsidRPr="009727F4" w:rsidR="00AC1C77" w:rsidP="009727F4" w:rsidRDefault="00AC1C77" w14:paraId="311B50A8" w14:textId="09155AE7">
      <w:pPr>
        <w:pStyle w:val="Heading3"/>
      </w:pPr>
      <w:r w:rsidRPr="009727F4">
        <w:t>I. Island Games Road Closures</w:t>
      </w:r>
    </w:p>
    <w:p w:rsidR="00AC1C77" w:rsidP="009727F4" w:rsidRDefault="00AC1C77" w14:paraId="4A8652B6" w14:textId="33E085A0">
      <w:r>
        <w:t>Correspondence had previously been circulated to members advising that all residents who would be affected by the road closures connected to the Island Games would be receiving a letter and maps indicating the closures, and it was:</w:t>
      </w:r>
    </w:p>
    <w:p w:rsidRPr="00AC1C77" w:rsidR="00AC1C77" w:rsidP="009727F4" w:rsidRDefault="00AC1C77" w14:paraId="0E15513F" w14:textId="62DCCE17">
      <w:r>
        <w:t>Resolved to note the contents of the circular.</w:t>
      </w:r>
    </w:p>
    <w:p w:rsidRPr="00E801A6" w:rsidR="00E85E4E" w:rsidP="00E801A6" w:rsidRDefault="00E53444" w14:paraId="12A57934" w14:textId="26E994FB">
      <w:pPr>
        <w:pStyle w:val="Heading2"/>
      </w:pPr>
      <w:bookmarkStart w:name="_Toc207201161" w:id="12"/>
      <w:bookmarkEnd w:id="7"/>
      <w:bookmarkEnd w:id="10"/>
      <w:bookmarkEnd w:id="11"/>
      <w:r w:rsidRPr="00E801A6">
        <w:t>5</w:t>
      </w:r>
      <w:r w:rsidRPr="00E801A6" w:rsidR="00E85E4E">
        <w:t>. Consultations</w:t>
      </w:r>
      <w:bookmarkEnd w:id="12"/>
    </w:p>
    <w:p w:rsidR="006B6AD4" w:rsidP="000B44EF" w:rsidRDefault="00272C29" w14:paraId="61D9756C" w14:textId="0087A0B6">
      <w:pPr>
        <w:pStyle w:val="Heading3"/>
      </w:pPr>
      <w:r>
        <w:t xml:space="preserve">A. </w:t>
      </w:r>
      <w:r w:rsidR="000B44EF">
        <w:t>Scottish Community Development Centre – Community Benefits from Renewable Energy Developments</w:t>
      </w:r>
    </w:p>
    <w:p w:rsidR="000B44EF" w:rsidP="000B44EF" w:rsidRDefault="000B44EF" w14:paraId="6E2D1E16" w14:textId="116369C7">
      <w:r>
        <w:t>Following consideration of correspondence circulated advising of a zoom event whereby members could share their views on how local communities benefits from renewable energy developments, it was:</w:t>
      </w:r>
    </w:p>
    <w:p w:rsidRPr="000B44EF" w:rsidR="000B44EF" w:rsidP="000B44EF" w:rsidRDefault="000B44EF" w14:paraId="2CFF7A6F" w14:textId="64026941">
      <w:r>
        <w:t>Resolved to note that the event had now passed.</w:t>
      </w:r>
    </w:p>
    <w:p w:rsidRPr="0095086A" w:rsidR="0095086A" w:rsidP="0095086A" w:rsidRDefault="00272C29" w14:paraId="72E5F02C" w14:textId="77777777">
      <w:pPr>
        <w:pStyle w:val="Heading3"/>
      </w:pPr>
      <w:bookmarkStart w:name="_Hlk169282183" w:id="13"/>
      <w:r>
        <w:t xml:space="preserve">B. </w:t>
      </w:r>
      <w:r w:rsidRPr="0095086A" w:rsidR="0095086A">
        <w:t>Visitor Levy Survey and Public Engagement Sessions</w:t>
      </w:r>
    </w:p>
    <w:p w:rsidRPr="0095086A" w:rsidR="0095086A" w:rsidP="0095086A" w:rsidRDefault="0095086A" w14:paraId="7A3BCBC8" w14:textId="71B049AF">
      <w:pPr>
        <w:rPr>
          <w:rFonts w:eastAsia="Times New Roman"/>
        </w:rPr>
      </w:pPr>
      <w:r w:rsidRPr="0095086A">
        <w:rPr>
          <w:rFonts w:eastAsia="Times New Roman"/>
        </w:rPr>
        <w:t>Following consideration of correspondence circulated advising members of both online and in-person engagement sessions looking at the feasibility of a visitor levy on overnight stays in certain accommodation in Orkney, it was:</w:t>
      </w:r>
    </w:p>
    <w:p w:rsidRPr="0095086A" w:rsidR="0095086A" w:rsidP="0095086A" w:rsidRDefault="0095086A" w14:paraId="6305A4FA" w14:textId="77777777">
      <w:pPr>
        <w:suppressAutoHyphens w:val="0"/>
        <w:rPr>
          <w:rFonts w:eastAsia="Times New Roman"/>
          <w:color w:val="000000"/>
          <w:szCs w:val="22"/>
        </w:rPr>
      </w:pPr>
      <w:r w:rsidRPr="0095086A">
        <w:rPr>
          <w:rFonts w:eastAsia="Times New Roman"/>
          <w:color w:val="000000"/>
          <w:szCs w:val="22"/>
        </w:rPr>
        <w:t>Resolved to note that all events had now passed.</w:t>
      </w:r>
    </w:p>
    <w:p w:rsidRPr="0095086A" w:rsidR="0095086A" w:rsidP="0095086A" w:rsidRDefault="00272C29" w14:paraId="0BD1330B" w14:textId="77777777">
      <w:pPr>
        <w:pStyle w:val="Heading3"/>
      </w:pPr>
      <w:r>
        <w:t>C</w:t>
      </w:r>
      <w:r w:rsidRPr="00510692">
        <w:t>.</w:t>
      </w:r>
      <w:r w:rsidRPr="006B6AD4" w:rsidR="006B6AD4">
        <w:t xml:space="preserve"> </w:t>
      </w:r>
      <w:r w:rsidRPr="0095086A" w:rsidR="0095086A">
        <w:t>Northern Isles Freight Vessels Replacement Project</w:t>
      </w:r>
    </w:p>
    <w:p w:rsidRPr="0095086A" w:rsidR="0095086A" w:rsidP="0095086A" w:rsidRDefault="0095086A" w14:paraId="739FE09E" w14:textId="77777777">
      <w:pPr>
        <w:rPr>
          <w:rFonts w:eastAsia="Times New Roman"/>
        </w:rPr>
      </w:pPr>
      <w:r w:rsidRPr="0095086A">
        <w:rPr>
          <w:rFonts w:eastAsia="Times New Roman"/>
        </w:rPr>
        <w:t>Correspondence had been circulated to members advising them of public engagement sessions being held in relation to the replacement of the Northern Isles Freight Vessels, and it was:</w:t>
      </w:r>
    </w:p>
    <w:p w:rsidRPr="0095086A" w:rsidR="0095086A" w:rsidP="0095086A" w:rsidRDefault="0095086A" w14:paraId="5779135E" w14:textId="77777777">
      <w:pPr>
        <w:suppressAutoHyphens w:val="0"/>
        <w:rPr>
          <w:rFonts w:eastAsia="Times New Roman"/>
          <w:color w:val="000000"/>
          <w:szCs w:val="22"/>
        </w:rPr>
      </w:pPr>
      <w:r w:rsidRPr="0095086A">
        <w:rPr>
          <w:rFonts w:eastAsia="Times New Roman"/>
          <w:color w:val="000000"/>
          <w:szCs w:val="22"/>
        </w:rPr>
        <w:t>Resolved to note that event had now passed.</w:t>
      </w:r>
    </w:p>
    <w:p w:rsidRPr="0095086A" w:rsidR="0095086A" w:rsidP="0095086A" w:rsidRDefault="00272C29" w14:paraId="4F3328AE" w14:textId="77777777">
      <w:pPr>
        <w:pStyle w:val="Heading3"/>
      </w:pPr>
      <w:r>
        <w:rPr>
          <w:rFonts w:cs="Arial"/>
          <w:color w:val="1F1F1F"/>
          <w:szCs w:val="28"/>
          <w:shd w:val="clear" w:color="auto" w:fill="FFFFFF"/>
        </w:rPr>
        <w:t xml:space="preserve">D. </w:t>
      </w:r>
      <w:r w:rsidRPr="0095086A" w:rsidR="0095086A">
        <w:t>Kathryn Johnson – Visitor Levy Legislation</w:t>
      </w:r>
    </w:p>
    <w:p w:rsidRPr="0095086A" w:rsidR="0095086A" w:rsidP="0095086A" w:rsidRDefault="0095086A" w14:paraId="78AC877B" w14:textId="77777777">
      <w:pPr>
        <w:rPr>
          <w:rFonts w:eastAsia="Times New Roman"/>
        </w:rPr>
      </w:pPr>
      <w:r w:rsidRPr="0095086A">
        <w:rPr>
          <w:rFonts w:eastAsia="Times New Roman"/>
        </w:rPr>
        <w:t xml:space="preserve">Following consideration of correspondence which had been circulated to members asking for their support in signing a letter which was being submitted to Kate Forbes MSP addressing the serious concerns relating to the Visitor Levy, and it was: </w:t>
      </w:r>
    </w:p>
    <w:p w:rsidRPr="0095086A" w:rsidR="0095086A" w:rsidP="0095086A" w:rsidRDefault="0095086A" w14:paraId="0DD66595" w14:textId="089AD199">
      <w:pPr>
        <w:suppressAutoHyphens w:val="0"/>
        <w:rPr>
          <w:rFonts w:eastAsia="Times New Roman"/>
          <w:color w:val="000000"/>
          <w:szCs w:val="22"/>
        </w:rPr>
      </w:pPr>
      <w:r w:rsidRPr="0095086A">
        <w:rPr>
          <w:rFonts w:eastAsia="Times New Roman"/>
          <w:color w:val="000000"/>
          <w:szCs w:val="22"/>
        </w:rPr>
        <w:t xml:space="preserve">Resolved to note the </w:t>
      </w:r>
      <w:r w:rsidR="003A1BEB">
        <w:rPr>
          <w:rFonts w:eastAsia="Times New Roman"/>
          <w:color w:val="000000"/>
          <w:szCs w:val="22"/>
        </w:rPr>
        <w:t>content of the correspondence.</w:t>
      </w:r>
    </w:p>
    <w:p w:rsidRPr="0095086A" w:rsidR="0095086A" w:rsidP="0095086A" w:rsidRDefault="00272C29" w14:paraId="020B550A" w14:textId="2B559B1C">
      <w:pPr>
        <w:pStyle w:val="Heading3"/>
      </w:pPr>
      <w:bookmarkStart w:name="_Hlk169282982" w:id="14"/>
      <w:bookmarkEnd w:id="13"/>
      <w:r>
        <w:rPr>
          <w:rFonts w:cs="Arial"/>
          <w:color w:val="1F1F1F"/>
          <w:szCs w:val="28"/>
          <w:shd w:val="clear" w:color="auto" w:fill="FFFFFF"/>
        </w:rPr>
        <w:t xml:space="preserve">E. </w:t>
      </w:r>
      <w:r w:rsidRPr="0095086A" w:rsidR="0095086A">
        <w:t>Winter Service Plan 2025</w:t>
      </w:r>
    </w:p>
    <w:p w:rsidRPr="0095086A" w:rsidR="0095086A" w:rsidP="0095086A" w:rsidRDefault="0095086A" w14:paraId="07CA16CF" w14:textId="1B1C9EFF">
      <w:pPr>
        <w:rPr>
          <w:rFonts w:eastAsia="Times New Roman"/>
        </w:rPr>
      </w:pPr>
      <w:r w:rsidRPr="0095086A">
        <w:rPr>
          <w:rFonts w:eastAsia="Times New Roman"/>
        </w:rPr>
        <w:t xml:space="preserve">Following consideration of the </w:t>
      </w:r>
      <w:r w:rsidR="003A1BEB">
        <w:rPr>
          <w:rFonts w:eastAsia="Times New Roman"/>
        </w:rPr>
        <w:t xml:space="preserve">OIC </w:t>
      </w:r>
      <w:r w:rsidRPr="0095086A">
        <w:rPr>
          <w:rFonts w:eastAsia="Times New Roman"/>
        </w:rPr>
        <w:t xml:space="preserve">Winter Service Plan 2025 which had previously been circulated to members asking for consideration and comments on the </w:t>
      </w:r>
      <w:r w:rsidR="003A1BEB">
        <w:rPr>
          <w:rFonts w:eastAsia="Times New Roman"/>
        </w:rPr>
        <w:t>a</w:t>
      </w:r>
      <w:r w:rsidRPr="0095086A">
        <w:rPr>
          <w:rFonts w:eastAsia="Times New Roman"/>
        </w:rPr>
        <w:t xml:space="preserve">nnual document which had been compiled </w:t>
      </w:r>
      <w:r w:rsidRPr="0095086A" w:rsidR="00C42522">
        <w:rPr>
          <w:rFonts w:eastAsia="Times New Roman"/>
        </w:rPr>
        <w:t>considering</w:t>
      </w:r>
      <w:r w:rsidRPr="0095086A">
        <w:rPr>
          <w:rFonts w:eastAsia="Times New Roman"/>
        </w:rPr>
        <w:t xml:space="preserve"> input from various bodies throughout the islands</w:t>
      </w:r>
      <w:r w:rsidR="003A1BEB">
        <w:rPr>
          <w:rFonts w:eastAsia="Times New Roman"/>
        </w:rPr>
        <w:t>,</w:t>
      </w:r>
      <w:r w:rsidRPr="0095086A">
        <w:rPr>
          <w:rFonts w:eastAsia="Times New Roman"/>
        </w:rPr>
        <w:t xml:space="preserve"> it was:</w:t>
      </w:r>
    </w:p>
    <w:p w:rsidRPr="0095086A" w:rsidR="0095086A" w:rsidP="0095086A" w:rsidRDefault="0095086A" w14:paraId="6ED9C330" w14:textId="77777777">
      <w:pPr>
        <w:suppressAutoHyphens w:val="0"/>
        <w:rPr>
          <w:rFonts w:eastAsia="Times New Roman"/>
          <w:color w:val="000000"/>
          <w:szCs w:val="22"/>
        </w:rPr>
      </w:pPr>
      <w:r w:rsidRPr="0095086A">
        <w:rPr>
          <w:rFonts w:eastAsia="Times New Roman"/>
          <w:color w:val="000000"/>
          <w:szCs w:val="22"/>
        </w:rPr>
        <w:t>Resolved to note that the deadline for the consultation was 30 June 2025.</w:t>
      </w:r>
    </w:p>
    <w:p w:rsidRPr="003A1BEB" w:rsidR="0095086A" w:rsidP="003A1BEB" w:rsidRDefault="00272C29" w14:paraId="22A1EB01" w14:textId="77777777">
      <w:pPr>
        <w:pStyle w:val="Heading3"/>
      </w:pPr>
      <w:r w:rsidRPr="003A1BEB">
        <w:t>F</w:t>
      </w:r>
      <w:r w:rsidRPr="003A1BEB" w:rsidR="000E20D5">
        <w:t xml:space="preserve">. </w:t>
      </w:r>
      <w:r w:rsidRPr="003A1BEB" w:rsidR="0095086A">
        <w:t>Sustainable Aviation Test Environment</w:t>
      </w:r>
    </w:p>
    <w:p w:rsidRPr="0095086A" w:rsidR="0095086A" w:rsidP="0095086A" w:rsidRDefault="0095086A" w14:paraId="38C15683" w14:textId="2F7259BA">
      <w:pPr>
        <w:rPr>
          <w:rFonts w:eastAsia="Times New Roman" w:cs="Arial"/>
        </w:rPr>
      </w:pPr>
      <w:r w:rsidRPr="0095086A">
        <w:rPr>
          <w:rFonts w:eastAsia="Times New Roman"/>
        </w:rPr>
        <w:t xml:space="preserve">Correspondence had previously been circulated to members </w:t>
      </w:r>
      <w:r w:rsidRPr="0095086A">
        <w:rPr>
          <w:rFonts w:eastAsia="Times New Roman" w:cs="Arial"/>
          <w:color w:val="222222"/>
          <w:shd w:val="clear" w:color="auto" w:fill="FFFFFF"/>
        </w:rPr>
        <w:t>from the SATE team (Sustainable Aviation Test Environment)</w:t>
      </w:r>
      <w:r w:rsidR="00AE6CD9">
        <w:rPr>
          <w:rFonts w:eastAsia="Times New Roman" w:cs="Arial"/>
          <w:color w:val="222222"/>
          <w:shd w:val="clear" w:color="auto" w:fill="FFFFFF"/>
        </w:rPr>
        <w:t xml:space="preserve"> </w:t>
      </w:r>
      <w:r w:rsidRPr="0095086A">
        <w:rPr>
          <w:rFonts w:eastAsia="Times New Roman" w:cs="Arial"/>
          <w:color w:val="222222"/>
          <w:shd w:val="clear" w:color="auto" w:fill="FFFFFF"/>
        </w:rPr>
        <w:t xml:space="preserve">who </w:t>
      </w:r>
      <w:r w:rsidR="00920A0D">
        <w:rPr>
          <w:rFonts w:eastAsia="Times New Roman" w:cs="Arial"/>
          <w:color w:val="222222"/>
          <w:shd w:val="clear" w:color="auto" w:fill="FFFFFF"/>
        </w:rPr>
        <w:t>we</w:t>
      </w:r>
      <w:r w:rsidRPr="0095086A">
        <w:rPr>
          <w:rFonts w:eastAsia="Times New Roman" w:cs="Arial"/>
          <w:color w:val="222222"/>
          <w:shd w:val="clear" w:color="auto" w:fill="FFFFFF"/>
        </w:rPr>
        <w:t>re keen to work with communities across the country to understand what they would like to see from Scotland’s sustainable aviation sector by completing an online survey, and it was:</w:t>
      </w:r>
    </w:p>
    <w:p w:rsidRPr="0095086A" w:rsidR="0095086A" w:rsidP="0095086A" w:rsidRDefault="0095086A" w14:paraId="6C20AE90" w14:textId="77777777">
      <w:pPr>
        <w:suppressAutoHyphens w:val="0"/>
        <w:rPr>
          <w:rFonts w:eastAsia="Times New Roman"/>
          <w:color w:val="000000"/>
          <w:szCs w:val="22"/>
        </w:rPr>
      </w:pPr>
      <w:r w:rsidRPr="0095086A">
        <w:rPr>
          <w:rFonts w:eastAsia="Times New Roman"/>
          <w:color w:val="000000"/>
          <w:szCs w:val="22"/>
        </w:rPr>
        <w:t>Resolved to note that the deadline had now passed.</w:t>
      </w:r>
    </w:p>
    <w:p w:rsidRPr="0095086A" w:rsidR="0095086A" w:rsidP="0095086A" w:rsidRDefault="00272C29" w14:paraId="4782EAC1" w14:textId="46408508">
      <w:pPr>
        <w:pStyle w:val="Heading3"/>
      </w:pPr>
      <w:r>
        <w:rPr>
          <w:shd w:val="clear" w:color="auto" w:fill="FFFFFF"/>
        </w:rPr>
        <w:t>G</w:t>
      </w:r>
      <w:r w:rsidR="0035667D">
        <w:rPr>
          <w:shd w:val="clear" w:color="auto" w:fill="FFFFFF"/>
        </w:rPr>
        <w:t xml:space="preserve">. </w:t>
      </w:r>
      <w:r w:rsidR="00920A0D">
        <w:t>SEPA</w:t>
      </w:r>
      <w:r w:rsidRPr="0095086A" w:rsidR="0095086A">
        <w:t xml:space="preserve"> – Proposed Environmental Performance Assessment Scheme</w:t>
      </w:r>
    </w:p>
    <w:p w:rsidRPr="0095086A" w:rsidR="0095086A" w:rsidP="00A70BE0" w:rsidRDefault="00A70BE0" w14:paraId="0474C350" w14:textId="0D8E5AC3">
      <w:r>
        <w:t>Members considered</w:t>
      </w:r>
      <w:r w:rsidRPr="0095086A" w:rsidR="0095086A">
        <w:t xml:space="preserve"> correspondence previously circulated from </w:t>
      </w:r>
      <w:r w:rsidR="00920A0D">
        <w:t xml:space="preserve">the </w:t>
      </w:r>
      <w:r w:rsidRPr="0095086A" w:rsidR="0095086A">
        <w:t>Scottish Environmental Protection Agency advising members of a proposed Environmental Performance Assessment Scheme designed to quickly resolve issues that could cause harm to communities and nature</w:t>
      </w:r>
      <w:r>
        <w:t>. T</w:t>
      </w:r>
      <w:r w:rsidRPr="0095086A" w:rsidR="0095086A">
        <w:t>he Scheme w</w:t>
      </w:r>
      <w:r>
        <w:t>ould</w:t>
      </w:r>
      <w:r w:rsidRPr="0095086A" w:rsidR="0095086A">
        <w:t xml:space="preserve"> consider more than just compliance but also take into account the severity of any environmental harm caused, and it was:</w:t>
      </w:r>
    </w:p>
    <w:p w:rsidRPr="0095086A" w:rsidR="0095086A" w:rsidP="00A70BE0" w:rsidRDefault="0095086A" w14:paraId="0E757556" w14:textId="365FB01D">
      <w:r w:rsidRPr="0095086A">
        <w:t xml:space="preserve">Resolved to note that the consultation </w:t>
      </w:r>
      <w:r w:rsidR="00A70BE0">
        <w:t xml:space="preserve">would </w:t>
      </w:r>
      <w:r w:rsidRPr="0095086A">
        <w:t>run until 30 June 2025.</w:t>
      </w:r>
    </w:p>
    <w:p w:rsidRPr="00A70BE0" w:rsidR="00E85E4E" w:rsidP="00A70BE0" w:rsidRDefault="0095086A" w14:paraId="0888C3D6" w14:textId="63EC5219">
      <w:pPr>
        <w:pStyle w:val="Heading2"/>
      </w:pPr>
      <w:bookmarkStart w:name="_Toc207201162" w:id="15"/>
      <w:bookmarkEnd w:id="14"/>
      <w:r w:rsidRPr="00A70BE0">
        <w:t>6</w:t>
      </w:r>
      <w:r w:rsidRPr="00A70BE0" w:rsidR="00E85E4E">
        <w:t>. Financial Statements</w:t>
      </w:r>
      <w:bookmarkEnd w:id="15"/>
    </w:p>
    <w:p w:rsidR="005324DB" w:rsidP="005324DB" w:rsidRDefault="005324DB" w14:paraId="01CD8B10" w14:textId="77777777">
      <w:pPr>
        <w:pStyle w:val="Heading3"/>
      </w:pPr>
      <w:r>
        <w:t>A.</w:t>
      </w:r>
      <w:r>
        <w:tab/>
      </w:r>
      <w:r>
        <w:t xml:space="preserve"> </w:t>
      </w:r>
      <w:r w:rsidR="000E20D5">
        <w:t>General Fund</w:t>
      </w:r>
    </w:p>
    <w:p w:rsidRPr="009045AE" w:rsidR="009045AE" w:rsidP="009045AE" w:rsidRDefault="009045AE" w14:paraId="455C9FA2" w14:textId="77777777">
      <w:pPr>
        <w:suppressAutoHyphens w:val="0"/>
        <w:rPr>
          <w:color w:val="000000"/>
          <w:szCs w:val="22"/>
        </w:rPr>
      </w:pPr>
      <w:r w:rsidRPr="009045AE">
        <w:rPr>
          <w:color w:val="000000"/>
          <w:szCs w:val="22"/>
        </w:rPr>
        <w:t>Following consideration of the General Fund statement, copies of which had previously been circulated, it was:</w:t>
      </w:r>
    </w:p>
    <w:p w:rsidR="009045AE" w:rsidP="009045AE" w:rsidRDefault="009045AE" w14:paraId="0D64D3E3" w14:textId="108932DA">
      <w:pPr>
        <w:suppressAutoHyphens w:val="0"/>
        <w:rPr>
          <w:color w:val="000000"/>
          <w:szCs w:val="22"/>
        </w:rPr>
      </w:pPr>
      <w:r w:rsidRPr="009045AE">
        <w:rPr>
          <w:color w:val="000000"/>
          <w:szCs w:val="22"/>
        </w:rPr>
        <w:t>Resolved to note that the estimated balance was £</w:t>
      </w:r>
      <w:r w:rsidR="002E6CC1">
        <w:rPr>
          <w:color w:val="000000"/>
          <w:szCs w:val="22"/>
        </w:rPr>
        <w:t>7</w:t>
      </w:r>
      <w:r w:rsidR="00913AA7">
        <w:rPr>
          <w:color w:val="000000"/>
          <w:szCs w:val="22"/>
        </w:rPr>
        <w:t>,</w:t>
      </w:r>
      <w:r w:rsidR="002E6CC1">
        <w:rPr>
          <w:color w:val="000000"/>
          <w:szCs w:val="22"/>
        </w:rPr>
        <w:t xml:space="preserve">569.91 </w:t>
      </w:r>
      <w:r w:rsidR="005324DB">
        <w:rPr>
          <w:color w:val="000000"/>
          <w:szCs w:val="22"/>
        </w:rPr>
        <w:t>as at</w:t>
      </w:r>
      <w:r w:rsidR="002E6CC1">
        <w:rPr>
          <w:color w:val="000000"/>
          <w:szCs w:val="22"/>
        </w:rPr>
        <w:t xml:space="preserve"> 8 May</w:t>
      </w:r>
      <w:r w:rsidR="006B6AD4">
        <w:rPr>
          <w:color w:val="000000"/>
          <w:szCs w:val="22"/>
        </w:rPr>
        <w:t xml:space="preserve"> </w:t>
      </w:r>
      <w:r w:rsidR="00CD6C40">
        <w:rPr>
          <w:color w:val="000000"/>
          <w:szCs w:val="22"/>
        </w:rPr>
        <w:t>2025.</w:t>
      </w:r>
      <w:r w:rsidR="00AE6CD9">
        <w:rPr>
          <w:color w:val="000000"/>
          <w:szCs w:val="22"/>
        </w:rPr>
        <w:t xml:space="preserve">     </w:t>
      </w:r>
      <w:r w:rsidR="006B6AD4">
        <w:rPr>
          <w:color w:val="000000"/>
          <w:szCs w:val="22"/>
        </w:rPr>
        <w:t xml:space="preserve"> </w:t>
      </w:r>
    </w:p>
    <w:p w:rsidR="00EC039C" w:rsidP="00EC039C" w:rsidRDefault="00EC039C" w14:paraId="70216143" w14:textId="77777777">
      <w:pPr>
        <w:pStyle w:val="Heading3"/>
      </w:pPr>
      <w:r>
        <w:t>B. Birsay Energy Fund</w:t>
      </w:r>
    </w:p>
    <w:p w:rsidR="00EC039C" w:rsidP="00EC039C" w:rsidRDefault="00EC039C" w14:paraId="4B9D3137" w14:textId="77777777">
      <w:r>
        <w:t>Following consideration of the Birsay Energy Fund, copies of which had previously been circulated, it was:</w:t>
      </w:r>
    </w:p>
    <w:p w:rsidRPr="00EC039C" w:rsidR="00EC039C" w:rsidP="00EC039C" w:rsidRDefault="00CD6C40" w14:paraId="6875D7C8" w14:textId="1A84D000">
      <w:r>
        <w:t>Res</w:t>
      </w:r>
      <w:r w:rsidR="00EC039C">
        <w:t>olved to note that the estimated balance was £</w:t>
      </w:r>
      <w:r w:rsidR="00EC2317">
        <w:t>2</w:t>
      </w:r>
      <w:r w:rsidR="007112E6">
        <w:t>1</w:t>
      </w:r>
      <w:r w:rsidR="00913AA7">
        <w:t>,</w:t>
      </w:r>
      <w:r w:rsidR="00EC2317">
        <w:t xml:space="preserve">598.09 </w:t>
      </w:r>
      <w:r>
        <w:t>as</w:t>
      </w:r>
      <w:r w:rsidR="00EC039C">
        <w:t xml:space="preserve"> </w:t>
      </w:r>
      <w:r w:rsidR="007112E6">
        <w:t>at 12</w:t>
      </w:r>
      <w:r w:rsidR="00EC2317">
        <w:t xml:space="preserve"> May</w:t>
      </w:r>
      <w:r w:rsidR="006B6AD4">
        <w:t xml:space="preserve"> </w:t>
      </w:r>
      <w:r>
        <w:t>2025.</w:t>
      </w:r>
      <w:r w:rsidR="00AE6CD9">
        <w:t xml:space="preserve">      </w:t>
      </w:r>
    </w:p>
    <w:p w:rsidRPr="009045AE" w:rsidR="009045AE" w:rsidP="005324DB" w:rsidRDefault="00EC039C" w14:paraId="0BE3F478" w14:textId="77777777">
      <w:pPr>
        <w:pStyle w:val="Heading3"/>
      </w:pPr>
      <w:r>
        <w:t>C</w:t>
      </w:r>
      <w:r w:rsidRPr="009045AE" w:rsidR="009045AE">
        <w:t>. Community Council Grant Scheme</w:t>
      </w:r>
    </w:p>
    <w:p w:rsidRPr="009045AE" w:rsidR="009045AE" w:rsidP="009045AE" w:rsidRDefault="009045AE" w14:paraId="432646C8" w14:textId="77777777">
      <w:pPr>
        <w:suppressAutoHyphens w:val="0"/>
        <w:rPr>
          <w:color w:val="000000"/>
          <w:szCs w:val="22"/>
        </w:rPr>
      </w:pPr>
      <w:r w:rsidRPr="009045AE">
        <w:rPr>
          <w:color w:val="000000"/>
          <w:szCs w:val="22"/>
        </w:rPr>
        <w:t>Following consideration of the financial statement for the Community Council Grant Scheme, it was:</w:t>
      </w:r>
    </w:p>
    <w:p w:rsidRPr="009045AE" w:rsidR="009045AE" w:rsidP="009045AE" w:rsidRDefault="009045AE" w14:paraId="2E76406C" w14:textId="142A53AB">
      <w:pPr>
        <w:suppressAutoHyphens w:val="0"/>
        <w:rPr>
          <w:color w:val="000000"/>
          <w:szCs w:val="22"/>
        </w:rPr>
      </w:pPr>
      <w:r w:rsidRPr="009045AE">
        <w:rPr>
          <w:color w:val="000000"/>
          <w:szCs w:val="22"/>
        </w:rPr>
        <w:t xml:space="preserve">Resolved to note the balance remaining available for approval in the main capping limit was </w:t>
      </w:r>
      <w:r w:rsidR="00913AA7">
        <w:rPr>
          <w:color w:val="000000"/>
          <w:szCs w:val="22"/>
        </w:rPr>
        <w:t xml:space="preserve">fully allocated </w:t>
      </w:r>
      <w:r w:rsidRPr="009045AE">
        <w:rPr>
          <w:color w:val="000000"/>
          <w:szCs w:val="22"/>
        </w:rPr>
        <w:t xml:space="preserve">and the balance in the additional capping limit </w:t>
      </w:r>
      <w:r w:rsidR="00473619">
        <w:rPr>
          <w:color w:val="000000"/>
          <w:szCs w:val="22"/>
        </w:rPr>
        <w:t>was £</w:t>
      </w:r>
      <w:r w:rsidR="00913AA7">
        <w:rPr>
          <w:color w:val="000000"/>
          <w:szCs w:val="22"/>
        </w:rPr>
        <w:t>765</w:t>
      </w:r>
      <w:r w:rsidR="00CD6C40">
        <w:rPr>
          <w:color w:val="000000"/>
          <w:szCs w:val="22"/>
        </w:rPr>
        <w:t xml:space="preserve"> </w:t>
      </w:r>
      <w:r w:rsidRPr="009045AE">
        <w:rPr>
          <w:color w:val="000000"/>
          <w:szCs w:val="22"/>
        </w:rPr>
        <w:t>as a</w:t>
      </w:r>
      <w:r w:rsidR="000E20D5">
        <w:rPr>
          <w:color w:val="000000"/>
          <w:szCs w:val="22"/>
        </w:rPr>
        <w:t>t</w:t>
      </w:r>
      <w:r w:rsidR="00913AA7">
        <w:rPr>
          <w:color w:val="000000"/>
          <w:szCs w:val="22"/>
        </w:rPr>
        <w:t xml:space="preserve"> 8 May </w:t>
      </w:r>
      <w:r w:rsidR="00CD6C40">
        <w:rPr>
          <w:color w:val="000000"/>
          <w:szCs w:val="22"/>
        </w:rPr>
        <w:t>2025.</w:t>
      </w:r>
    </w:p>
    <w:p w:rsidRPr="009045AE" w:rsidR="009045AE" w:rsidP="005D1186" w:rsidRDefault="00E41F93" w14:paraId="099239F1" w14:textId="77777777">
      <w:pPr>
        <w:pStyle w:val="Heading3"/>
      </w:pPr>
      <w:r>
        <w:t>D</w:t>
      </w:r>
      <w:r w:rsidRPr="009045AE" w:rsidR="009045AE">
        <w:t>. Community Development Fund</w:t>
      </w:r>
    </w:p>
    <w:p w:rsidRPr="009045AE" w:rsidR="009045AE" w:rsidP="009045AE" w:rsidRDefault="009045AE" w14:paraId="49C589B3" w14:textId="77777777">
      <w:pPr>
        <w:suppressAutoHyphens w:val="0"/>
        <w:rPr>
          <w:color w:val="000000"/>
          <w:szCs w:val="22"/>
        </w:rPr>
      </w:pPr>
      <w:r w:rsidRPr="009045AE">
        <w:rPr>
          <w:color w:val="000000"/>
          <w:szCs w:val="22"/>
        </w:rPr>
        <w:t>Following consideration of the financial statement for the Community Development Fund, it was:</w:t>
      </w:r>
    </w:p>
    <w:p w:rsidR="000A0BD6" w:rsidP="000A0BD6" w:rsidRDefault="009045AE" w14:paraId="0AA35FB0" w14:textId="77777777">
      <w:pPr>
        <w:suppressAutoHyphens w:val="0"/>
        <w:rPr>
          <w:color w:val="000000"/>
          <w:szCs w:val="22"/>
        </w:rPr>
      </w:pPr>
      <w:r w:rsidRPr="009045AE">
        <w:rPr>
          <w:color w:val="000000"/>
          <w:szCs w:val="22"/>
        </w:rPr>
        <w:t>Resolved to note the balance remaining available for allocation was £</w:t>
      </w:r>
      <w:r w:rsidR="00CD6C40">
        <w:rPr>
          <w:color w:val="000000"/>
          <w:szCs w:val="22"/>
        </w:rPr>
        <w:t>9,831.09</w:t>
      </w:r>
      <w:r w:rsidR="00AE6CD9">
        <w:rPr>
          <w:color w:val="000000"/>
          <w:szCs w:val="22"/>
        </w:rPr>
        <w:t xml:space="preserve">        </w:t>
      </w:r>
      <w:r w:rsidR="00E41F93">
        <w:rPr>
          <w:color w:val="000000"/>
          <w:szCs w:val="22"/>
        </w:rPr>
        <w:t xml:space="preserve"> </w:t>
      </w:r>
      <w:r w:rsidRPr="009045AE">
        <w:rPr>
          <w:color w:val="000000"/>
          <w:szCs w:val="22"/>
        </w:rPr>
        <w:t>as at</w:t>
      </w:r>
      <w:r w:rsidR="0095086A">
        <w:rPr>
          <w:color w:val="000000"/>
          <w:szCs w:val="22"/>
        </w:rPr>
        <w:t xml:space="preserve"> </w:t>
      </w:r>
      <w:r w:rsidR="007E4614">
        <w:rPr>
          <w:color w:val="000000"/>
          <w:szCs w:val="22"/>
        </w:rPr>
        <w:t>8 May 2025.</w:t>
      </w:r>
    </w:p>
    <w:p w:rsidRPr="00A70BE0" w:rsidR="00E85E4E" w:rsidP="000A0BD6" w:rsidRDefault="00F52E2C" w14:paraId="53913803" w14:textId="4E220840">
      <w:pPr>
        <w:pStyle w:val="Heading2"/>
      </w:pPr>
      <w:bookmarkStart w:name="_Toc207201163" w:id="16"/>
      <w:r w:rsidRPr="00A70BE0">
        <w:t>7</w:t>
      </w:r>
      <w:r w:rsidRPr="00A70BE0" w:rsidR="00E85E4E">
        <w:t>. Applications for Financial Assistance</w:t>
      </w:r>
      <w:bookmarkEnd w:id="16"/>
    </w:p>
    <w:p w:rsidRPr="000A0BD6" w:rsidR="00131AB1" w:rsidP="000A0BD6" w:rsidRDefault="00C253FB" w14:paraId="051EABAD" w14:textId="4102C2FF">
      <w:pPr>
        <w:pStyle w:val="Heading3"/>
      </w:pPr>
      <w:bookmarkStart w:name="_Hlk152526625" w:id="17"/>
      <w:bookmarkStart w:name="_Hlk162468572" w:id="18"/>
      <w:r w:rsidRPr="000A0BD6">
        <w:t xml:space="preserve">A. </w:t>
      </w:r>
      <w:r w:rsidRPr="000A0BD6" w:rsidR="00F52E2C">
        <w:t>Milestone Community Church – Bag the Bruck</w:t>
      </w:r>
      <w:r w:rsidRPr="000A0BD6" w:rsidR="00AE6CD9">
        <w:t xml:space="preserve"> </w:t>
      </w:r>
    </w:p>
    <w:p w:rsidR="00CA56AC" w:rsidP="00F52E2C" w:rsidRDefault="00060433" w14:paraId="0BAD9EC6" w14:textId="5666BBF9">
      <w:r>
        <w:t xml:space="preserve">Following consideration of correspondence received from </w:t>
      </w:r>
      <w:r w:rsidR="00DF4810">
        <w:t xml:space="preserve">the </w:t>
      </w:r>
      <w:r w:rsidR="00FC64C8">
        <w:t>Milestone Community Church</w:t>
      </w:r>
      <w:r w:rsidR="000A0BD6">
        <w:t>,</w:t>
      </w:r>
      <w:r w:rsidR="00FC64C8">
        <w:t xml:space="preserve"> advising members that they would be conducting an organised beach clean at Skaill along with ditches around the parishes in April and </w:t>
      </w:r>
      <w:r w:rsidR="000A0BD6">
        <w:t>asking</w:t>
      </w:r>
      <w:r w:rsidR="00FC64C8">
        <w:t xml:space="preserve"> if the Community Council would offer their continued support, it was:</w:t>
      </w:r>
    </w:p>
    <w:p w:rsidRPr="00060433" w:rsidR="00FC64C8" w:rsidP="00F52E2C" w:rsidRDefault="009224F1" w14:paraId="0841B612" w14:textId="6FF3DC5A">
      <w:r>
        <w:t>Resolved to award the</w:t>
      </w:r>
      <w:r w:rsidR="000A0BD6">
        <w:t xml:space="preserve"> Milestone Community Church</w:t>
      </w:r>
      <w:r>
        <w:t xml:space="preserve"> £300 from the Community Council Grant Scheme</w:t>
      </w:r>
      <w:r w:rsidR="000A0BD6">
        <w:t>, subject to approval</w:t>
      </w:r>
      <w:r>
        <w:t>.</w:t>
      </w:r>
    </w:p>
    <w:p w:rsidRPr="000A0BD6" w:rsidR="007C488A" w:rsidP="000A0BD6" w:rsidRDefault="00C253FB" w14:paraId="219E9680" w14:textId="50A57F3F">
      <w:pPr>
        <w:pStyle w:val="Heading3"/>
      </w:pPr>
      <w:r w:rsidRPr="000A0BD6">
        <w:t>B</w:t>
      </w:r>
      <w:r w:rsidRPr="000A0BD6" w:rsidR="007C488A">
        <w:t xml:space="preserve">. </w:t>
      </w:r>
      <w:r w:rsidRPr="000A0BD6" w:rsidR="00F52E2C">
        <w:t>Dounby Senior Citizens – Christmas Lunch</w:t>
      </w:r>
    </w:p>
    <w:p w:rsidR="009E75ED" w:rsidP="00F52E2C" w:rsidRDefault="0035667D" w14:paraId="66A1FB52" w14:textId="2C1737D5">
      <w:r>
        <w:t xml:space="preserve">Following consideration of correspondence received </w:t>
      </w:r>
      <w:r w:rsidR="00744480">
        <w:t xml:space="preserve">from Dounby Seniors Citizens asking the </w:t>
      </w:r>
      <w:r w:rsidR="000A0BD6">
        <w:t>c</w:t>
      </w:r>
      <w:r w:rsidR="00744480">
        <w:t xml:space="preserve">ommunity </w:t>
      </w:r>
      <w:r w:rsidR="000A0BD6">
        <w:t>c</w:t>
      </w:r>
      <w:r w:rsidR="00744480">
        <w:t>ouncil to assist with their Christmas lunch</w:t>
      </w:r>
      <w:r w:rsidR="009224F1">
        <w:t xml:space="preserve">, </w:t>
      </w:r>
      <w:r w:rsidR="0008476A">
        <w:t xml:space="preserve">and further discussion, </w:t>
      </w:r>
      <w:r w:rsidR="009224F1">
        <w:t>it was:</w:t>
      </w:r>
    </w:p>
    <w:p w:rsidR="009224F1" w:rsidP="00F52E2C" w:rsidRDefault="009224F1" w14:paraId="48561276" w14:textId="48AFFE89">
      <w:r>
        <w:t xml:space="preserve">Resolved to award them £400 from the Community Council Grant </w:t>
      </w:r>
      <w:r w:rsidR="0008476A">
        <w:t>Scheme, subject to approval.</w:t>
      </w:r>
    </w:p>
    <w:p w:rsidR="00E85E4E" w:rsidP="005D1186" w:rsidRDefault="00F52E2C" w14:paraId="4AA99D79" w14:textId="418AC689">
      <w:pPr>
        <w:pStyle w:val="Heading2"/>
      </w:pPr>
      <w:bookmarkStart w:name="_Toc207201164" w:id="19"/>
      <w:bookmarkEnd w:id="17"/>
      <w:bookmarkEnd w:id="18"/>
      <w:r>
        <w:t>8</w:t>
      </w:r>
      <w:r w:rsidRPr="00E85E4E" w:rsidR="00E85E4E">
        <w:t>. Publications</w:t>
      </w:r>
      <w:bookmarkEnd w:id="19"/>
    </w:p>
    <w:p w:rsidRPr="00E85E4E" w:rsidR="000B1425" w:rsidP="0008476A" w:rsidRDefault="000B1425" w14:paraId="680B1175" w14:textId="77777777">
      <w:r w:rsidRPr="000B1425">
        <w:t>Resolved to note that the following publications had been forwarded to members:</w:t>
      </w:r>
    </w:p>
    <w:p w:rsidR="0008476A" w:rsidP="0008476A" w:rsidRDefault="003F4CF6" w14:paraId="4D9F3B4B" w14:textId="77777777">
      <w:pPr>
        <w:pStyle w:val="ListParagraph"/>
        <w:ind w:left="284" w:hanging="284"/>
      </w:pPr>
      <w:r>
        <w:t xml:space="preserve">VAO – Newsletter – </w:t>
      </w:r>
      <w:r w:rsidR="00F52E2C">
        <w:t>February, March and April 2025.</w:t>
      </w:r>
    </w:p>
    <w:p w:rsidR="0071020D" w:rsidP="0008476A" w:rsidRDefault="003F4CF6" w14:paraId="05B5D492" w14:textId="1F20EFE1">
      <w:pPr>
        <w:pStyle w:val="ListParagraph"/>
        <w:ind w:left="284" w:hanging="284"/>
      </w:pPr>
      <w:r>
        <w:t xml:space="preserve">VAO - Training </w:t>
      </w:r>
      <w:r w:rsidR="00DF4810">
        <w:t>and</w:t>
      </w:r>
      <w:r>
        <w:t xml:space="preserve"> Funding Update – </w:t>
      </w:r>
      <w:r w:rsidR="00F52E2C">
        <w:t xml:space="preserve">March </w:t>
      </w:r>
      <w:r w:rsidR="002E72E5">
        <w:t xml:space="preserve">and May </w:t>
      </w:r>
      <w:r w:rsidR="00F52E2C">
        <w:t>2025.</w:t>
      </w:r>
    </w:p>
    <w:p w:rsidR="00EA1AEC" w:rsidP="0008476A" w:rsidRDefault="0071020D" w14:paraId="1914D27A" w14:textId="37EE8613">
      <w:pPr>
        <w:pStyle w:val="ListParagraph"/>
        <w:ind w:left="284" w:hanging="284"/>
      </w:pPr>
      <w:r>
        <w:t>O</w:t>
      </w:r>
      <w:r w:rsidR="002E5EFA">
        <w:t xml:space="preserve">RSAS </w:t>
      </w:r>
      <w:r w:rsidR="00DF4810">
        <w:t xml:space="preserve">- </w:t>
      </w:r>
      <w:r w:rsidR="002E5EFA">
        <w:t>Quarterly Newsletter</w:t>
      </w:r>
      <w:r w:rsidR="00F52E2C">
        <w:t>.</w:t>
      </w:r>
      <w:r w:rsidRPr="00EA1AEC" w:rsidR="00EA1AEC">
        <w:t xml:space="preserve"> </w:t>
      </w:r>
      <w:r w:rsidR="00EA1AEC">
        <w:t>ORSAS - Quarterly Newsletter</w:t>
      </w:r>
      <w:r w:rsidR="0045387E">
        <w:t xml:space="preserve"> – May 2025.</w:t>
      </w:r>
    </w:p>
    <w:p w:rsidRPr="00EA1AEC" w:rsidR="00EA1AEC" w:rsidP="0008476A" w:rsidRDefault="00EA1AEC" w14:paraId="5AE8F4A8" w14:textId="2570C1D1">
      <w:pPr>
        <w:pStyle w:val="ListParagraph"/>
        <w:ind w:left="284" w:hanging="284"/>
      </w:pPr>
      <w:r>
        <w:t>Scottish Water – Spring / Summer 25 Edition</w:t>
      </w:r>
      <w:r w:rsidR="00E440B2">
        <w:t>.</w:t>
      </w:r>
    </w:p>
    <w:p w:rsidRPr="001E680A" w:rsidR="00E85E4E" w:rsidP="001E680A" w:rsidRDefault="006E0E64" w14:paraId="7FEF7A9A" w14:textId="1392C744">
      <w:pPr>
        <w:pStyle w:val="Heading2"/>
      </w:pPr>
      <w:bookmarkStart w:name="_Toc207201165" w:id="20"/>
      <w:r>
        <w:t>9</w:t>
      </w:r>
      <w:r w:rsidRPr="001E680A" w:rsidR="004C1961">
        <w:t>.</w:t>
      </w:r>
      <w:r w:rsidRPr="001E680A" w:rsidR="00E85E4E">
        <w:t xml:space="preserve"> Any Other Competent Business</w:t>
      </w:r>
      <w:bookmarkEnd w:id="20"/>
    </w:p>
    <w:p w:rsidR="002E5EFA" w:rsidP="001E680A" w:rsidRDefault="002E5EFA" w14:paraId="213F610E" w14:textId="1B477529">
      <w:pPr>
        <w:pStyle w:val="Heading3"/>
      </w:pPr>
      <w:r>
        <w:t>A</w:t>
      </w:r>
      <w:r w:rsidRPr="002D5F63">
        <w:t>.</w:t>
      </w:r>
      <w:r w:rsidR="00AE6CD9">
        <w:t xml:space="preserve"> </w:t>
      </w:r>
      <w:r w:rsidR="00F52E2C">
        <w:t>Water Refill Station – Marwick Bay</w:t>
      </w:r>
    </w:p>
    <w:p w:rsidR="00744480" w:rsidP="00E440B2" w:rsidRDefault="00744480" w14:paraId="44353599" w14:textId="64ABB6A2">
      <w:r>
        <w:t>Members had previously discussed the installation of a Water Refill Station near the start of the walk to Kitchener’s Memorial</w:t>
      </w:r>
      <w:r w:rsidR="00E440B2">
        <w:t>. D</w:t>
      </w:r>
      <w:r>
        <w:t xml:space="preserve">iscussion resumed and members </w:t>
      </w:r>
      <w:r w:rsidR="00877E5A">
        <w:t>requested the Link Officer research into the possibility of this, and it was:</w:t>
      </w:r>
    </w:p>
    <w:p w:rsidR="004C633E" w:rsidP="00E440B2" w:rsidRDefault="00877E5A" w14:paraId="04D692DD" w14:textId="1F65D914">
      <w:r>
        <w:t>Resolved</w:t>
      </w:r>
      <w:r w:rsidR="004C633E">
        <w:t>:</w:t>
      </w:r>
    </w:p>
    <w:p w:rsidR="00877E5A" w:rsidP="00E440B2" w:rsidRDefault="00E440B2" w14:paraId="7716A625" w14:textId="0C56CC7C">
      <w:r>
        <w:t xml:space="preserve">1. To </w:t>
      </w:r>
      <w:r w:rsidR="00877E5A">
        <w:t xml:space="preserve">request via </w:t>
      </w:r>
      <w:r>
        <w:t>the b</w:t>
      </w:r>
      <w:r w:rsidR="00877E5A">
        <w:t xml:space="preserve">usiness </w:t>
      </w:r>
      <w:r>
        <w:t>l</w:t>
      </w:r>
      <w:r w:rsidR="00877E5A">
        <w:t>etter if the car park was property of the Council.</w:t>
      </w:r>
    </w:p>
    <w:p w:rsidR="004C633E" w:rsidP="00E440B2" w:rsidRDefault="00E440B2" w14:paraId="5BD0CCB9" w14:textId="1D62DE18">
      <w:r>
        <w:t xml:space="preserve">2. That the </w:t>
      </w:r>
      <w:r w:rsidR="004C633E">
        <w:t xml:space="preserve">Link Officer </w:t>
      </w:r>
      <w:r>
        <w:t>would</w:t>
      </w:r>
      <w:r w:rsidR="004C633E">
        <w:t xml:space="preserve"> conduct full research into the feasibility of a Water Refill Station.</w:t>
      </w:r>
    </w:p>
    <w:p w:rsidRPr="00E440B2" w:rsidR="0066450C" w:rsidP="00E440B2" w:rsidRDefault="00F14F21" w14:paraId="0B8B0673" w14:textId="33608F33">
      <w:pPr>
        <w:pStyle w:val="Heading3"/>
      </w:pPr>
      <w:r w:rsidRPr="00E440B2">
        <w:t>B</w:t>
      </w:r>
      <w:r w:rsidRPr="00E440B2" w:rsidR="00560638">
        <w:t>.</w:t>
      </w:r>
      <w:r w:rsidRPr="00E440B2" w:rsidR="00EA31B6">
        <w:tab/>
      </w:r>
      <w:r w:rsidRPr="00E440B2" w:rsidR="00EA31B6">
        <w:t xml:space="preserve"> </w:t>
      </w:r>
      <w:r w:rsidRPr="00E440B2" w:rsidR="00F52E2C">
        <w:t>St Magnus Car Park – Damaged Pillar</w:t>
      </w:r>
    </w:p>
    <w:p w:rsidR="00744480" w:rsidP="00744480" w:rsidRDefault="00744480" w14:paraId="03B20363" w14:textId="4033C511">
      <w:r>
        <w:t xml:space="preserve">A member of the public had brought to the </w:t>
      </w:r>
      <w:r w:rsidR="00E440B2">
        <w:t>c</w:t>
      </w:r>
      <w:r>
        <w:t xml:space="preserve">ommunity </w:t>
      </w:r>
      <w:r w:rsidR="00E440B2">
        <w:t>c</w:t>
      </w:r>
      <w:r>
        <w:t>ouncil</w:t>
      </w:r>
      <w:r w:rsidR="00E440B2">
        <w:t>’</w:t>
      </w:r>
      <w:r>
        <w:t xml:space="preserve">s attention </w:t>
      </w:r>
      <w:r w:rsidR="00E440B2">
        <w:t xml:space="preserve">that </w:t>
      </w:r>
      <w:r>
        <w:t xml:space="preserve">one of the pillars at the St Magnus Car Park had been damaged </w:t>
      </w:r>
      <w:r w:rsidR="00E57751">
        <w:t>and, on this occasion,</w:t>
      </w:r>
      <w:r>
        <w:t xml:space="preserve"> had not been reported.</w:t>
      </w:r>
      <w:r w:rsidR="00AE6CD9">
        <w:t xml:space="preserve"> </w:t>
      </w:r>
      <w:r>
        <w:t>A quote had been given by Kyle Doran Stonemasonry and the work completed to restore, and it was:</w:t>
      </w:r>
    </w:p>
    <w:p w:rsidR="00744480" w:rsidP="00744480" w:rsidRDefault="00744480" w14:paraId="1A6253B3" w14:textId="7F4B48B6">
      <w:r>
        <w:t>Resolved to note that the cost</w:t>
      </w:r>
      <w:r w:rsidR="00200ABA">
        <w:t xml:space="preserve"> of the repair</w:t>
      </w:r>
      <w:r>
        <w:t xml:space="preserve"> had been</w:t>
      </w:r>
      <w:r w:rsidR="00200ABA">
        <w:t xml:space="preserve"> agreed and</w:t>
      </w:r>
      <w:r>
        <w:t xml:space="preserve"> paid from the General Fund. </w:t>
      </w:r>
    </w:p>
    <w:p w:rsidRPr="00200ABA" w:rsidR="00E57751" w:rsidP="00200ABA" w:rsidRDefault="00E57751" w14:paraId="549CAFFF" w14:textId="139BD1AE">
      <w:pPr>
        <w:pStyle w:val="Heading3"/>
      </w:pPr>
      <w:r w:rsidRPr="00200ABA">
        <w:t>C. Marwick Brae – Extension to Pavement</w:t>
      </w:r>
    </w:p>
    <w:p w:rsidR="00E57751" w:rsidP="00E57751" w:rsidRDefault="0044056D" w14:paraId="5BC7ADD7" w14:textId="50A4AA58">
      <w:r>
        <w:t>Mr S Spence requested an extension to the existing pavement which stops before the Marwick Brae housing development</w:t>
      </w:r>
      <w:r w:rsidR="00194409">
        <w:t>. D</w:t>
      </w:r>
      <w:r>
        <w:t>iscussion followed and members felt that this may have been covered in the SUSTRANS walk around Dounby, and it was:</w:t>
      </w:r>
    </w:p>
    <w:p w:rsidR="0044056D" w:rsidP="00E57751" w:rsidRDefault="0044056D" w14:paraId="6A6E4FAB" w14:textId="27846665">
      <w:r>
        <w:t xml:space="preserve">Resolved to request via </w:t>
      </w:r>
      <w:r w:rsidR="00194409">
        <w:t>the b</w:t>
      </w:r>
      <w:r>
        <w:t xml:space="preserve">usiness </w:t>
      </w:r>
      <w:r w:rsidR="00194409">
        <w:t>l</w:t>
      </w:r>
      <w:r>
        <w:t>etter if the pavement could be extended.</w:t>
      </w:r>
    </w:p>
    <w:p w:rsidRPr="00194409" w:rsidR="0044056D" w:rsidP="00194409" w:rsidRDefault="0044056D" w14:paraId="1040653E" w14:textId="62B1F95C">
      <w:pPr>
        <w:pStyle w:val="Heading3"/>
      </w:pPr>
      <w:r w:rsidRPr="00194409">
        <w:t>D. Wilderness, Hillside Road</w:t>
      </w:r>
      <w:r w:rsidR="00194409">
        <w:t xml:space="preserve"> - </w:t>
      </w:r>
      <w:r w:rsidRPr="00194409">
        <w:t>Passing Place</w:t>
      </w:r>
    </w:p>
    <w:p w:rsidR="0044056D" w:rsidP="0044056D" w:rsidRDefault="0044056D" w14:paraId="09271B4E" w14:textId="0F3DB005">
      <w:r>
        <w:t xml:space="preserve">Mr S Spence raised the issue that there </w:t>
      </w:r>
      <w:r w:rsidR="003E5F6F">
        <w:t>was a</w:t>
      </w:r>
      <w:r>
        <w:t xml:space="preserve"> requirement for hardcore in the passing place at </w:t>
      </w:r>
      <w:r w:rsidR="00194409">
        <w:t xml:space="preserve">the residence known as </w:t>
      </w:r>
      <w:r>
        <w:t>Wilderness on the Hillside Road, and it was:</w:t>
      </w:r>
    </w:p>
    <w:p w:rsidRPr="0044056D" w:rsidR="0044056D" w:rsidP="0044056D" w:rsidRDefault="0044056D" w14:paraId="54ECFF9F" w14:textId="13C33EAE">
      <w:r>
        <w:t>Resolved to request via</w:t>
      </w:r>
      <w:r w:rsidR="00194409">
        <w:t xml:space="preserve"> the</w:t>
      </w:r>
      <w:r>
        <w:t xml:space="preserve"> </w:t>
      </w:r>
      <w:r w:rsidR="00194409">
        <w:t>b</w:t>
      </w:r>
      <w:r>
        <w:t xml:space="preserve">usiness </w:t>
      </w:r>
      <w:r w:rsidR="00194409">
        <w:t>l</w:t>
      </w:r>
      <w:r>
        <w:t>etter if this could be arranged.</w:t>
      </w:r>
    </w:p>
    <w:p w:rsidRPr="00194409" w:rsidR="0059473E" w:rsidP="00194409" w:rsidRDefault="006E0E64" w14:paraId="581D668B" w14:textId="29991C73">
      <w:pPr>
        <w:pStyle w:val="Heading2"/>
      </w:pPr>
      <w:bookmarkStart w:name="_Toc207201166" w:id="21"/>
      <w:r w:rsidRPr="00194409">
        <w:t>10</w:t>
      </w:r>
      <w:r w:rsidRPr="00194409" w:rsidR="00E85E4E">
        <w:t xml:space="preserve">. Dates of </w:t>
      </w:r>
      <w:r w:rsidRPr="00194409" w:rsidR="006E5165">
        <w:t>F</w:t>
      </w:r>
      <w:r w:rsidRPr="00194409" w:rsidR="00E85E4E">
        <w:t xml:space="preserve">uture </w:t>
      </w:r>
      <w:r w:rsidRPr="00194409" w:rsidR="006E5165">
        <w:t>M</w:t>
      </w:r>
      <w:r w:rsidRPr="00194409" w:rsidR="00E85E4E">
        <w:t>eetings</w:t>
      </w:r>
      <w:bookmarkEnd w:id="21"/>
    </w:p>
    <w:p w:rsidR="006E5165" w:rsidP="006E5165" w:rsidRDefault="006C5A7D" w14:paraId="0D7694E6" w14:textId="77777777">
      <w:r w:rsidRPr="006C5A7D">
        <w:t>Following consideration of dates for the next meeting, it was:</w:t>
      </w:r>
    </w:p>
    <w:p w:rsidR="006C5A7D" w:rsidP="006E5165" w:rsidRDefault="006C5A7D" w14:paraId="75E00624" w14:textId="4EC45B18">
      <w:r w:rsidRPr="006C5A7D">
        <w:t>Resolved that the next</w:t>
      </w:r>
      <w:r w:rsidR="00A70F47">
        <w:t xml:space="preserve"> </w:t>
      </w:r>
      <w:r w:rsidRPr="006C5A7D">
        <w:t>meeting</w:t>
      </w:r>
      <w:r w:rsidR="0075517D">
        <w:t>s</w:t>
      </w:r>
      <w:r w:rsidRPr="006C5A7D">
        <w:t xml:space="preserve"> of </w:t>
      </w:r>
      <w:r w:rsidR="00233730">
        <w:t>Birsay</w:t>
      </w:r>
      <w:r w:rsidRPr="006C5A7D">
        <w:t xml:space="preserve"> Community Council would be held on</w:t>
      </w:r>
      <w:r w:rsidR="008C1BA5">
        <w:t xml:space="preserve"> </w:t>
      </w:r>
      <w:r w:rsidR="006E5165">
        <w:t>Thursday</w:t>
      </w:r>
      <w:r w:rsidR="00194409">
        <w:t>s</w:t>
      </w:r>
      <w:r w:rsidR="006E5165">
        <w:t xml:space="preserve"> </w:t>
      </w:r>
      <w:r w:rsidR="00990055">
        <w:t>11 September</w:t>
      </w:r>
      <w:r w:rsidR="00BB0038">
        <w:t xml:space="preserve"> </w:t>
      </w:r>
      <w:r w:rsidR="00F52E2C">
        <w:t>and 2</w:t>
      </w:r>
      <w:r w:rsidR="009224F1">
        <w:t>0</w:t>
      </w:r>
      <w:r w:rsidR="00F52E2C">
        <w:t xml:space="preserve"> November 2025 </w:t>
      </w:r>
      <w:r w:rsidR="0075517D">
        <w:t xml:space="preserve">at 19:30 </w:t>
      </w:r>
      <w:r w:rsidR="007F533F">
        <w:t>i</w:t>
      </w:r>
      <w:r w:rsidR="001D29DC">
        <w:t xml:space="preserve">n </w:t>
      </w:r>
      <w:r w:rsidR="00233730">
        <w:t>Birsay Community Centre</w:t>
      </w:r>
      <w:r w:rsidRPr="006C5A7D">
        <w:t xml:space="preserve"> and vi</w:t>
      </w:r>
      <w:r w:rsidR="0075517D">
        <w:t>a T</w:t>
      </w:r>
      <w:r w:rsidRPr="006C5A7D">
        <w:t>eams.</w:t>
      </w:r>
    </w:p>
    <w:p w:rsidRPr="00194409" w:rsidR="004F5BB4" w:rsidP="00194409" w:rsidRDefault="004F5BB4" w14:paraId="2E5889D7" w14:textId="7F13CA1B">
      <w:pPr>
        <w:pStyle w:val="Heading2"/>
      </w:pPr>
      <w:bookmarkStart w:name="_Toc207201167" w:id="22"/>
      <w:r w:rsidRPr="00194409">
        <w:t>1</w:t>
      </w:r>
      <w:r w:rsidRPr="00194409" w:rsidR="006E0E64">
        <w:t>1</w:t>
      </w:r>
      <w:r w:rsidRPr="00194409">
        <w:t>. Conclusion of Meeting</w:t>
      </w:r>
      <w:bookmarkEnd w:id="22"/>
    </w:p>
    <w:p w:rsidRPr="001F7AA6" w:rsidR="0078784A" w:rsidP="00194409" w:rsidRDefault="006C5A7D" w14:paraId="222F1A0E" w14:textId="58345D87">
      <w:r>
        <w:t>There being no further business, the Chair declared the meeting closed at</w:t>
      </w:r>
      <w:r w:rsidR="00F52E2C">
        <w:t xml:space="preserve"> </w:t>
      </w:r>
      <w:r w:rsidR="009224F1">
        <w:t>20</w:t>
      </w:r>
      <w:r w:rsidR="00194409">
        <w:t>:2</w:t>
      </w:r>
      <w:r w:rsidR="009224F1">
        <w:t>0.</w:t>
      </w:r>
    </w:p>
    <w:sectPr w:rsidRPr="001F7AA6" w:rsidR="0078784A" w:rsidSect="00004FDE">
      <w:headerReference w:type="even" r:id="rId11"/>
      <w:headerReference w:type="default" r:id="rId12"/>
      <w:footerReference w:type="even" r:id="rId13"/>
      <w:footerReference w:type="default" r:id="rId14"/>
      <w:headerReference w:type="first" r:id="rId15"/>
      <w:footerReference w:type="first" r:id="rId16"/>
      <w:pgSz w:w="11906" w:h="16838" w:orient="portrait"/>
      <w:pgMar w:top="1440" w:right="1440" w:bottom="1440" w:left="1440" w:header="708" w:footer="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4E32" w:rsidRDefault="00894E32" w14:paraId="3152B235" w14:textId="77777777">
      <w:pPr>
        <w:spacing w:after="0"/>
      </w:pPr>
      <w:r>
        <w:separator/>
      </w:r>
    </w:p>
  </w:endnote>
  <w:endnote w:type="continuationSeparator" w:id="0">
    <w:p w:rsidR="00894E32" w:rsidRDefault="00894E32" w14:paraId="1A438BFC"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F19" w:rsidRDefault="006C6F19" w14:paraId="1A9893C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F19" w:rsidRDefault="006C6F19" w14:paraId="07CAD336" w14:textId="77777777">
    <w:pPr>
      <w:pStyle w:val="Footer"/>
      <w:jc w:val="right"/>
    </w:pPr>
    <w:r>
      <w:fldChar w:fldCharType="begin"/>
    </w:r>
    <w:r>
      <w:instrText xml:space="preserve"> PAGE   \* MERGEFORMAT </w:instrText>
    </w:r>
    <w:r>
      <w:fldChar w:fldCharType="separate"/>
    </w:r>
    <w:r>
      <w:rPr>
        <w:noProof/>
      </w:rPr>
      <w:t>1</w:t>
    </w:r>
    <w:r>
      <w:rPr>
        <w:noProof/>
      </w:rPr>
      <w:fldChar w:fldCharType="end"/>
    </w:r>
  </w:p>
  <w:p w:rsidR="006C6F19" w:rsidRDefault="006C6F19" w14:paraId="0B15644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F19" w:rsidRDefault="006C6F19" w14:paraId="1923506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4E32" w:rsidRDefault="00894E32" w14:paraId="1AA29C38" w14:textId="77777777">
      <w:pPr>
        <w:spacing w:after="0"/>
      </w:pPr>
      <w:r>
        <w:separator/>
      </w:r>
    </w:p>
  </w:footnote>
  <w:footnote w:type="continuationSeparator" w:id="0">
    <w:p w:rsidR="00894E32" w:rsidRDefault="00894E32" w14:paraId="6D65E8FA"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F19" w:rsidRDefault="006C6F19" w14:paraId="64F8587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6C6F19" w:rsidRDefault="006C6F19" w14:paraId="49A3008A" w14:textId="77777777">
    <w:pPr>
      <w:pStyle w:val="Header"/>
    </w:pPr>
    <w:r>
      <w:rPr>
        <w:noProof/>
      </w:rPr>
      <mc:AlternateContent>
        <mc:Choice Requires="wps">
          <w:drawing>
            <wp:anchor distT="0" distB="0" distL="114300" distR="114300" simplePos="0" relativeHeight="251658240" behindDoc="0" locked="0" layoutInCell="0" allowOverlap="1" wp14:anchorId="51A3A799" wp14:editId="0E617A97">
              <wp:simplePos x="0" y="0"/>
              <wp:positionH relativeFrom="page">
                <wp:posOffset>0</wp:posOffset>
              </wp:positionH>
              <wp:positionV relativeFrom="page">
                <wp:posOffset>190500</wp:posOffset>
              </wp:positionV>
              <wp:extent cx="7560310" cy="266700"/>
              <wp:effectExtent l="0" t="0" r="0" b="0"/>
              <wp:wrapNone/>
              <wp:docPr id="1" name="MSIPCM8e0f4e92afed20180bbfdeb8" descr="{&quot;HashCode&quot;:10192357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5C15C4" w:rsidR="006C6F19" w:rsidP="005C15C4" w:rsidRDefault="006C6F19" w14:paraId="4CA8BCCF" w14:textId="77777777">
                          <w:pPr>
                            <w:spacing w:after="0"/>
                            <w:jc w:val="center"/>
                            <w:rPr>
                              <w:rFonts w:cs="Arial"/>
                              <w:color w:val="A80000"/>
                            </w:rPr>
                          </w:pPr>
                          <w:r w:rsidRPr="005C15C4">
                            <w:rPr>
                              <w:rFonts w:cs="Arial"/>
                              <w:color w:val="A80000"/>
                            </w:rPr>
                            <w:t xml:space="preserve"> </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w14:anchorId="54B180BB">
            <v:shapetype id="_x0000_t202" coordsize="21600,21600" o:spt="202" path="m,l,21600r21600,l21600,xe" w14:anchorId="51A3A799">
              <v:stroke joinstyle="miter"/>
              <v:path gradientshapeok="t" o:connecttype="rect"/>
            </v:shapetype>
            <v:shape id="MSIPCM8e0f4e92afed20180bbfdeb8" style="position:absolute;margin-left:0;margin-top:15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alt="{&quot;HashCode&quot;:101923574,&quot;Height&quot;:841.0,&quot;Width&quot;:595.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">
              <v:textbox inset=",0,,0">
                <w:txbxContent>
                  <w:p w:rsidRPr="005C15C4" w:rsidR="006C6F19" w:rsidP="005C15C4" w:rsidRDefault="006C6F19" w14:paraId="29D6B04F" w14:textId="77777777">
                    <w:pPr>
                      <w:spacing w:after="0"/>
                      <w:jc w:val="center"/>
                      <w:rPr>
                        <w:rFonts w:cs="Arial"/>
                        <w:color w:val="A80000"/>
                      </w:rPr>
                    </w:pPr>
                    <w:r w:rsidRPr="005C15C4">
                      <w:rPr>
                        <w:rFonts w:cs="Arial"/>
                        <w:color w:val="A80000"/>
                      </w:rPr>
                      <w:t xml:space="preserve">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F19" w:rsidRDefault="006C6F19" w14:paraId="3432BDD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06A1B6E"/>
    <w:lvl w:ilvl="0">
      <w:start w:val="1"/>
      <w:numFmt w:val="bullet"/>
      <w:pStyle w:val="ListBullet2"/>
      <w:lvlText w:val=""/>
      <w:lvlJc w:val="left"/>
      <w:pPr>
        <w:tabs>
          <w:tab w:val="num" w:pos="643"/>
        </w:tabs>
        <w:ind w:left="643" w:hanging="360"/>
      </w:pPr>
      <w:rPr>
        <w:rFonts w:hint="default" w:ascii="Symbol" w:hAnsi="Symbol"/>
      </w:rPr>
    </w:lvl>
  </w:abstractNum>
  <w:abstractNum w:abstractNumId="1" w15:restartNumberingAfterBreak="0">
    <w:nsid w:val="FFFFFF89"/>
    <w:multiLevelType w:val="singleLevel"/>
    <w:tmpl w:val="AEA2F006"/>
    <w:lvl w:ilvl="0">
      <w:start w:val="1"/>
      <w:numFmt w:val="bullet"/>
      <w:pStyle w:val="ListBullet"/>
      <w:lvlText w:val=""/>
      <w:lvlJc w:val="left"/>
      <w:pPr>
        <w:tabs>
          <w:tab w:val="num" w:pos="643"/>
        </w:tabs>
        <w:ind w:left="643" w:hanging="360"/>
      </w:pPr>
      <w:rPr>
        <w:rFonts w:hint="default" w:ascii="Symbol" w:hAnsi="Symbol"/>
      </w:rPr>
    </w:lvl>
  </w:abstractNum>
  <w:abstractNum w:abstractNumId="2" w15:restartNumberingAfterBreak="0">
    <w:nsid w:val="08A12E5C"/>
    <w:multiLevelType w:val="hybridMultilevel"/>
    <w:tmpl w:val="144E5D58"/>
    <w:lvl w:ilvl="0" w:tplc="19AC292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E402A3"/>
    <w:multiLevelType w:val="hybridMultilevel"/>
    <w:tmpl w:val="3AC03E94"/>
    <w:lvl w:ilvl="0" w:tplc="0FE4EEC0">
      <w:start w:val="1"/>
      <w:numFmt w:val="lowerLetter"/>
      <w:lvlText w:val="(%1)"/>
      <w:lvlJc w:val="left"/>
      <w:pPr>
        <w:ind w:left="1080" w:hanging="360"/>
      </w:pPr>
      <w:rPr>
        <w:rFonts w:hint="default" w:ascii="Arial" w:hAnsi="Arial" w:cs="Arial"/>
        <w:b w:val="0"/>
        <w:i w:val="0"/>
        <w:sz w:val="22"/>
        <w:szCs w:val="22"/>
        <w:u w:val="none"/>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4" w15:restartNumberingAfterBreak="0">
    <w:nsid w:val="17427500"/>
    <w:multiLevelType w:val="hybridMultilevel"/>
    <w:tmpl w:val="A644EF3C"/>
    <w:lvl w:ilvl="0" w:tplc="6B785450">
      <w:start w:val="1"/>
      <w:numFmt w:val="bullet"/>
      <w:pStyle w:val="OICSub-bullet"/>
      <w:lvlText w:val="o"/>
      <w:lvlJc w:val="left"/>
      <w:pPr>
        <w:ind w:left="720" w:hanging="360"/>
      </w:pPr>
      <w:rPr>
        <w:rFonts w:hint="default" w:ascii="Courier New" w:hAnsi="Courier New" w:cs="Courier New"/>
        <w:sz w:val="24"/>
        <w:szCs w:val="24"/>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8065CB5"/>
    <w:multiLevelType w:val="hybridMultilevel"/>
    <w:tmpl w:val="F51CCD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9460F0"/>
    <w:multiLevelType w:val="hybridMultilevel"/>
    <w:tmpl w:val="1FAA0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3808D8"/>
    <w:multiLevelType w:val="hybridMultilevel"/>
    <w:tmpl w:val="752A4180"/>
    <w:lvl w:ilvl="0" w:tplc="F078ECC0">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87E7E57"/>
    <w:multiLevelType w:val="hybridMultilevel"/>
    <w:tmpl w:val="47866F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98573CD"/>
    <w:multiLevelType w:val="hybridMultilevel"/>
    <w:tmpl w:val="B89480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8D241F"/>
    <w:multiLevelType w:val="hybridMultilevel"/>
    <w:tmpl w:val="DE2868B0"/>
    <w:lvl w:ilvl="0" w:tplc="CB6EF6E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AC6A1A"/>
    <w:multiLevelType w:val="hybridMultilevel"/>
    <w:tmpl w:val="0434B2DC"/>
    <w:lvl w:ilvl="0" w:tplc="DD9C4B8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2619DE"/>
    <w:multiLevelType w:val="hybridMultilevel"/>
    <w:tmpl w:val="36280004"/>
    <w:lvl w:ilvl="0" w:tplc="F9E43A1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0628BF"/>
    <w:multiLevelType w:val="hybridMultilevel"/>
    <w:tmpl w:val="08F27506"/>
    <w:lvl w:ilvl="0" w:tplc="8438BC2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8F3614"/>
    <w:multiLevelType w:val="hybridMultilevel"/>
    <w:tmpl w:val="BE94D9B6"/>
    <w:lvl w:ilvl="0" w:tplc="720EFF6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CC2A2F"/>
    <w:multiLevelType w:val="hybridMultilevel"/>
    <w:tmpl w:val="DED2B8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6B6F69"/>
    <w:multiLevelType w:val="hybridMultilevel"/>
    <w:tmpl w:val="9E26A6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72E3838"/>
    <w:multiLevelType w:val="hybridMultilevel"/>
    <w:tmpl w:val="A1549A5A"/>
    <w:lvl w:ilvl="0" w:tplc="220C7F8C">
      <w:start w:val="1"/>
      <w:numFmt w:val="upp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657CA2"/>
    <w:multiLevelType w:val="hybridMultilevel"/>
    <w:tmpl w:val="76CC0334"/>
    <w:lvl w:ilvl="0" w:tplc="6980C4E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5442EF"/>
    <w:multiLevelType w:val="hybridMultilevel"/>
    <w:tmpl w:val="698E07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2594C13"/>
    <w:multiLevelType w:val="hybridMultilevel"/>
    <w:tmpl w:val="A3E06778"/>
    <w:lvl w:ilvl="0" w:tplc="EBFCA98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5065ECC"/>
    <w:multiLevelType w:val="hybridMultilevel"/>
    <w:tmpl w:val="D35C217A"/>
    <w:lvl w:ilvl="0" w:tplc="A0160720">
      <w:start w:val="1"/>
      <w:numFmt w:val="bullet"/>
      <w:lvlText w:val=""/>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CB82C1D"/>
    <w:multiLevelType w:val="hybridMultilevel"/>
    <w:tmpl w:val="8C6C8A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CE734A4"/>
    <w:multiLevelType w:val="hybridMultilevel"/>
    <w:tmpl w:val="381CD6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7026FD"/>
    <w:multiLevelType w:val="hybridMultilevel"/>
    <w:tmpl w:val="38E04E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FA7068"/>
    <w:multiLevelType w:val="hybridMultilevel"/>
    <w:tmpl w:val="5068F9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FFB467F"/>
    <w:multiLevelType w:val="hybridMultilevel"/>
    <w:tmpl w:val="DC86BDEE"/>
    <w:lvl w:ilvl="0" w:tplc="A398A01C">
      <w:start w:val="1"/>
      <w:numFmt w:val="bullet"/>
      <w:pStyle w:val="ListParagraph"/>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73BE0765"/>
    <w:multiLevelType w:val="hybridMultilevel"/>
    <w:tmpl w:val="1C683E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47868F3"/>
    <w:multiLevelType w:val="hybridMultilevel"/>
    <w:tmpl w:val="F08CE832"/>
    <w:lvl w:ilvl="0" w:tplc="0809000F">
      <w:start w:val="1"/>
      <w:numFmt w:val="decimal"/>
      <w:lvlText w:val="%1."/>
      <w:lvlJc w:val="left"/>
      <w:pPr>
        <w:ind w:left="720" w:hanging="360"/>
      </w:pPr>
      <w:rPr>
        <w:rFonts w:hint="default"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9" w15:restartNumberingAfterBreak="0">
    <w:nsid w:val="75691D78"/>
    <w:multiLevelType w:val="hybridMultilevel"/>
    <w:tmpl w:val="7494BD3A"/>
    <w:lvl w:ilvl="0" w:tplc="E242A62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F9E1DCF"/>
    <w:multiLevelType w:val="hybridMultilevel"/>
    <w:tmpl w:val="A48AD4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8663134">
    <w:abstractNumId w:val="0"/>
  </w:num>
  <w:num w:numId="2" w16cid:durableId="2097554396">
    <w:abstractNumId w:val="7"/>
  </w:num>
  <w:num w:numId="3" w16cid:durableId="385955654">
    <w:abstractNumId w:val="7"/>
  </w:num>
  <w:num w:numId="4" w16cid:durableId="774787761">
    <w:abstractNumId w:val="7"/>
  </w:num>
  <w:num w:numId="5" w16cid:durableId="1601060193">
    <w:abstractNumId w:val="7"/>
  </w:num>
  <w:num w:numId="6" w16cid:durableId="2037655405">
    <w:abstractNumId w:val="7"/>
  </w:num>
  <w:num w:numId="7" w16cid:durableId="458375807">
    <w:abstractNumId w:val="1"/>
  </w:num>
  <w:num w:numId="8" w16cid:durableId="1335763643">
    <w:abstractNumId w:val="7"/>
  </w:num>
  <w:num w:numId="9" w16cid:durableId="711996531">
    <w:abstractNumId w:val="21"/>
  </w:num>
  <w:num w:numId="10" w16cid:durableId="1628970622">
    <w:abstractNumId w:val="21"/>
  </w:num>
  <w:num w:numId="11" w16cid:durableId="968391519">
    <w:abstractNumId w:val="21"/>
  </w:num>
  <w:num w:numId="12" w16cid:durableId="734354245">
    <w:abstractNumId w:val="26"/>
  </w:num>
  <w:num w:numId="13" w16cid:durableId="515273530">
    <w:abstractNumId w:val="4"/>
  </w:num>
  <w:num w:numId="14" w16cid:durableId="1959556193">
    <w:abstractNumId w:val="5"/>
  </w:num>
  <w:num w:numId="15" w16cid:durableId="188571390">
    <w:abstractNumId w:val="15"/>
  </w:num>
  <w:num w:numId="16" w16cid:durableId="53936228">
    <w:abstractNumId w:val="22"/>
  </w:num>
  <w:num w:numId="17" w16cid:durableId="1438914061">
    <w:abstractNumId w:val="28"/>
  </w:num>
  <w:num w:numId="18" w16cid:durableId="766117717">
    <w:abstractNumId w:val="19"/>
  </w:num>
  <w:num w:numId="19" w16cid:durableId="158814574">
    <w:abstractNumId w:val="23"/>
  </w:num>
  <w:num w:numId="20" w16cid:durableId="201479380">
    <w:abstractNumId w:val="24"/>
  </w:num>
  <w:num w:numId="21" w16cid:durableId="1173378713">
    <w:abstractNumId w:val="9"/>
  </w:num>
  <w:num w:numId="22" w16cid:durableId="35206684">
    <w:abstractNumId w:val="6"/>
  </w:num>
  <w:num w:numId="23" w16cid:durableId="1834450524">
    <w:abstractNumId w:val="8"/>
  </w:num>
  <w:num w:numId="24" w16cid:durableId="1901138568">
    <w:abstractNumId w:val="20"/>
  </w:num>
  <w:num w:numId="25" w16cid:durableId="1159031164">
    <w:abstractNumId w:val="3"/>
  </w:num>
  <w:num w:numId="26" w16cid:durableId="1726638256">
    <w:abstractNumId w:val="18"/>
  </w:num>
  <w:num w:numId="27" w16cid:durableId="1864590286">
    <w:abstractNumId w:val="10"/>
  </w:num>
  <w:num w:numId="28" w16cid:durableId="2139108799">
    <w:abstractNumId w:val="29"/>
  </w:num>
  <w:num w:numId="29" w16cid:durableId="323554976">
    <w:abstractNumId w:val="12"/>
  </w:num>
  <w:num w:numId="30" w16cid:durableId="461655854">
    <w:abstractNumId w:val="13"/>
  </w:num>
  <w:num w:numId="31" w16cid:durableId="1439183472">
    <w:abstractNumId w:val="16"/>
  </w:num>
  <w:num w:numId="32" w16cid:durableId="2084140719">
    <w:abstractNumId w:val="2"/>
  </w:num>
  <w:num w:numId="33" w16cid:durableId="840580463">
    <w:abstractNumId w:val="11"/>
  </w:num>
  <w:num w:numId="34" w16cid:durableId="401025434">
    <w:abstractNumId w:val="17"/>
  </w:num>
  <w:num w:numId="35" w16cid:durableId="1365985773">
    <w:abstractNumId w:val="30"/>
  </w:num>
  <w:num w:numId="36" w16cid:durableId="1299649255">
    <w:abstractNumId w:val="14"/>
  </w:num>
  <w:num w:numId="37" w16cid:durableId="942105464">
    <w:abstractNumId w:val="25"/>
  </w:num>
  <w:num w:numId="38" w16cid:durableId="781068736">
    <w:abstractNumId w:val="2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ttachedTemplate r:id="rId1"/>
  <w:trackRevisions w:val="false"/>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583"/>
    <w:rsid w:val="00002280"/>
    <w:rsid w:val="00003231"/>
    <w:rsid w:val="0000330E"/>
    <w:rsid w:val="00003A8A"/>
    <w:rsid w:val="00004FDE"/>
    <w:rsid w:val="000056D2"/>
    <w:rsid w:val="00006555"/>
    <w:rsid w:val="0000780C"/>
    <w:rsid w:val="00022A8D"/>
    <w:rsid w:val="00025218"/>
    <w:rsid w:val="00026946"/>
    <w:rsid w:val="00037964"/>
    <w:rsid w:val="00040C26"/>
    <w:rsid w:val="00046561"/>
    <w:rsid w:val="0005010E"/>
    <w:rsid w:val="00051214"/>
    <w:rsid w:val="000548FC"/>
    <w:rsid w:val="0005513D"/>
    <w:rsid w:val="0005610D"/>
    <w:rsid w:val="00056D73"/>
    <w:rsid w:val="00060433"/>
    <w:rsid w:val="0006603D"/>
    <w:rsid w:val="00072881"/>
    <w:rsid w:val="00074BF4"/>
    <w:rsid w:val="00075E9C"/>
    <w:rsid w:val="00077FA6"/>
    <w:rsid w:val="00080B31"/>
    <w:rsid w:val="00081F85"/>
    <w:rsid w:val="0008428C"/>
    <w:rsid w:val="0008476A"/>
    <w:rsid w:val="000901EB"/>
    <w:rsid w:val="000904AF"/>
    <w:rsid w:val="00091735"/>
    <w:rsid w:val="00091CBB"/>
    <w:rsid w:val="000937FD"/>
    <w:rsid w:val="00093D95"/>
    <w:rsid w:val="00094055"/>
    <w:rsid w:val="000943A7"/>
    <w:rsid w:val="00097D63"/>
    <w:rsid w:val="000A0BD6"/>
    <w:rsid w:val="000A1837"/>
    <w:rsid w:val="000A6ED5"/>
    <w:rsid w:val="000B0105"/>
    <w:rsid w:val="000B0410"/>
    <w:rsid w:val="000B0D8E"/>
    <w:rsid w:val="000B1425"/>
    <w:rsid w:val="000B44EF"/>
    <w:rsid w:val="000C3A42"/>
    <w:rsid w:val="000C439E"/>
    <w:rsid w:val="000D274B"/>
    <w:rsid w:val="000D2814"/>
    <w:rsid w:val="000D7076"/>
    <w:rsid w:val="000E01F1"/>
    <w:rsid w:val="000E18B1"/>
    <w:rsid w:val="000E1AB8"/>
    <w:rsid w:val="000E20D5"/>
    <w:rsid w:val="000E33C4"/>
    <w:rsid w:val="000E555B"/>
    <w:rsid w:val="000F3896"/>
    <w:rsid w:val="000F5E05"/>
    <w:rsid w:val="001022B5"/>
    <w:rsid w:val="0010446F"/>
    <w:rsid w:val="00114136"/>
    <w:rsid w:val="001153D4"/>
    <w:rsid w:val="0011571C"/>
    <w:rsid w:val="001161D5"/>
    <w:rsid w:val="00116D9A"/>
    <w:rsid w:val="00117277"/>
    <w:rsid w:val="001201EC"/>
    <w:rsid w:val="00123360"/>
    <w:rsid w:val="0012466B"/>
    <w:rsid w:val="00130086"/>
    <w:rsid w:val="00131AB1"/>
    <w:rsid w:val="001337DB"/>
    <w:rsid w:val="00133BA4"/>
    <w:rsid w:val="0013710A"/>
    <w:rsid w:val="001379A5"/>
    <w:rsid w:val="00144E91"/>
    <w:rsid w:val="001460CA"/>
    <w:rsid w:val="001477CA"/>
    <w:rsid w:val="001479F1"/>
    <w:rsid w:val="0015527D"/>
    <w:rsid w:val="00160F7B"/>
    <w:rsid w:val="00165F88"/>
    <w:rsid w:val="00170FCF"/>
    <w:rsid w:val="00171618"/>
    <w:rsid w:val="00172E7E"/>
    <w:rsid w:val="0017341B"/>
    <w:rsid w:val="00175CDC"/>
    <w:rsid w:val="00176728"/>
    <w:rsid w:val="00182A80"/>
    <w:rsid w:val="00186511"/>
    <w:rsid w:val="00187EB8"/>
    <w:rsid w:val="00194409"/>
    <w:rsid w:val="00196B73"/>
    <w:rsid w:val="001A0F28"/>
    <w:rsid w:val="001A0FFE"/>
    <w:rsid w:val="001A5E0D"/>
    <w:rsid w:val="001B12B3"/>
    <w:rsid w:val="001B13B8"/>
    <w:rsid w:val="001B1B16"/>
    <w:rsid w:val="001B4787"/>
    <w:rsid w:val="001C2386"/>
    <w:rsid w:val="001C385A"/>
    <w:rsid w:val="001C567C"/>
    <w:rsid w:val="001C6F5D"/>
    <w:rsid w:val="001D29DC"/>
    <w:rsid w:val="001E19DE"/>
    <w:rsid w:val="001E1B6A"/>
    <w:rsid w:val="001E2313"/>
    <w:rsid w:val="001E680A"/>
    <w:rsid w:val="001F054F"/>
    <w:rsid w:val="001F1D45"/>
    <w:rsid w:val="001F5931"/>
    <w:rsid w:val="001F7AA6"/>
    <w:rsid w:val="00200ABA"/>
    <w:rsid w:val="00215FDE"/>
    <w:rsid w:val="00216425"/>
    <w:rsid w:val="002252EF"/>
    <w:rsid w:val="00227D3A"/>
    <w:rsid w:val="00231F7B"/>
    <w:rsid w:val="00233662"/>
    <w:rsid w:val="00233730"/>
    <w:rsid w:val="002358DC"/>
    <w:rsid w:val="002359EF"/>
    <w:rsid w:val="00237425"/>
    <w:rsid w:val="00241EE3"/>
    <w:rsid w:val="0024467B"/>
    <w:rsid w:val="0024536B"/>
    <w:rsid w:val="00245524"/>
    <w:rsid w:val="0024686D"/>
    <w:rsid w:val="00247C73"/>
    <w:rsid w:val="00250893"/>
    <w:rsid w:val="00255282"/>
    <w:rsid w:val="00260D73"/>
    <w:rsid w:val="002613CA"/>
    <w:rsid w:val="00262256"/>
    <w:rsid w:val="0026396F"/>
    <w:rsid w:val="0026670F"/>
    <w:rsid w:val="0027246E"/>
    <w:rsid w:val="00272C29"/>
    <w:rsid w:val="00272D1A"/>
    <w:rsid w:val="00274A3E"/>
    <w:rsid w:val="00275D51"/>
    <w:rsid w:val="002822C7"/>
    <w:rsid w:val="00283CF9"/>
    <w:rsid w:val="00284031"/>
    <w:rsid w:val="00284635"/>
    <w:rsid w:val="0028676B"/>
    <w:rsid w:val="00290A68"/>
    <w:rsid w:val="00292D5E"/>
    <w:rsid w:val="00293336"/>
    <w:rsid w:val="00297075"/>
    <w:rsid w:val="002A0BBB"/>
    <w:rsid w:val="002A0CD8"/>
    <w:rsid w:val="002A2A99"/>
    <w:rsid w:val="002A301E"/>
    <w:rsid w:val="002A6C9A"/>
    <w:rsid w:val="002A7EB6"/>
    <w:rsid w:val="002B0472"/>
    <w:rsid w:val="002B118F"/>
    <w:rsid w:val="002B12CB"/>
    <w:rsid w:val="002B2B82"/>
    <w:rsid w:val="002B5CCB"/>
    <w:rsid w:val="002B68F3"/>
    <w:rsid w:val="002C0457"/>
    <w:rsid w:val="002C3B64"/>
    <w:rsid w:val="002C67B7"/>
    <w:rsid w:val="002D3248"/>
    <w:rsid w:val="002D5F63"/>
    <w:rsid w:val="002D6CD6"/>
    <w:rsid w:val="002E027A"/>
    <w:rsid w:val="002E5A90"/>
    <w:rsid w:val="002E5C06"/>
    <w:rsid w:val="002E5EFA"/>
    <w:rsid w:val="002E6BE1"/>
    <w:rsid w:val="002E6CC1"/>
    <w:rsid w:val="002E72E5"/>
    <w:rsid w:val="002E76BD"/>
    <w:rsid w:val="002F38F0"/>
    <w:rsid w:val="00300125"/>
    <w:rsid w:val="0030172E"/>
    <w:rsid w:val="00307B44"/>
    <w:rsid w:val="00310B95"/>
    <w:rsid w:val="003120BA"/>
    <w:rsid w:val="00312721"/>
    <w:rsid w:val="00316F78"/>
    <w:rsid w:val="00317881"/>
    <w:rsid w:val="003214C5"/>
    <w:rsid w:val="00325305"/>
    <w:rsid w:val="0032744F"/>
    <w:rsid w:val="00330278"/>
    <w:rsid w:val="003322E7"/>
    <w:rsid w:val="00332C43"/>
    <w:rsid w:val="00333338"/>
    <w:rsid w:val="00335C73"/>
    <w:rsid w:val="00336486"/>
    <w:rsid w:val="0033742B"/>
    <w:rsid w:val="003420D6"/>
    <w:rsid w:val="0034219F"/>
    <w:rsid w:val="003427F6"/>
    <w:rsid w:val="00344871"/>
    <w:rsid w:val="00345299"/>
    <w:rsid w:val="0035092A"/>
    <w:rsid w:val="00355F4D"/>
    <w:rsid w:val="0035667D"/>
    <w:rsid w:val="00356B5F"/>
    <w:rsid w:val="0035703B"/>
    <w:rsid w:val="00360153"/>
    <w:rsid w:val="0036067E"/>
    <w:rsid w:val="00361C88"/>
    <w:rsid w:val="00363DE2"/>
    <w:rsid w:val="0036541A"/>
    <w:rsid w:val="0036708E"/>
    <w:rsid w:val="00367191"/>
    <w:rsid w:val="00373BC8"/>
    <w:rsid w:val="003827D2"/>
    <w:rsid w:val="00386BAA"/>
    <w:rsid w:val="003943C2"/>
    <w:rsid w:val="00394667"/>
    <w:rsid w:val="00396A3A"/>
    <w:rsid w:val="003977C6"/>
    <w:rsid w:val="003A1BEB"/>
    <w:rsid w:val="003A4799"/>
    <w:rsid w:val="003A54D7"/>
    <w:rsid w:val="003A7505"/>
    <w:rsid w:val="003B19BB"/>
    <w:rsid w:val="003B2215"/>
    <w:rsid w:val="003B3CBF"/>
    <w:rsid w:val="003B4DED"/>
    <w:rsid w:val="003B5229"/>
    <w:rsid w:val="003B6195"/>
    <w:rsid w:val="003B6536"/>
    <w:rsid w:val="003B6E1B"/>
    <w:rsid w:val="003C031D"/>
    <w:rsid w:val="003C1ED8"/>
    <w:rsid w:val="003C2826"/>
    <w:rsid w:val="003C739D"/>
    <w:rsid w:val="003D2886"/>
    <w:rsid w:val="003D36DC"/>
    <w:rsid w:val="003D4F8D"/>
    <w:rsid w:val="003D6091"/>
    <w:rsid w:val="003E331C"/>
    <w:rsid w:val="003E5F6F"/>
    <w:rsid w:val="003F0C8B"/>
    <w:rsid w:val="003F1D1E"/>
    <w:rsid w:val="003F4CF6"/>
    <w:rsid w:val="003F6C88"/>
    <w:rsid w:val="00402160"/>
    <w:rsid w:val="0040400F"/>
    <w:rsid w:val="0040534B"/>
    <w:rsid w:val="00410901"/>
    <w:rsid w:val="004121F7"/>
    <w:rsid w:val="00412EC6"/>
    <w:rsid w:val="00415608"/>
    <w:rsid w:val="004205C8"/>
    <w:rsid w:val="004221F5"/>
    <w:rsid w:val="00426781"/>
    <w:rsid w:val="004325F7"/>
    <w:rsid w:val="0043528E"/>
    <w:rsid w:val="00437677"/>
    <w:rsid w:val="0044056D"/>
    <w:rsid w:val="004478C3"/>
    <w:rsid w:val="004505C6"/>
    <w:rsid w:val="004529B0"/>
    <w:rsid w:val="0045387E"/>
    <w:rsid w:val="0045520B"/>
    <w:rsid w:val="00455745"/>
    <w:rsid w:val="0045778D"/>
    <w:rsid w:val="004614DC"/>
    <w:rsid w:val="00464AE0"/>
    <w:rsid w:val="00470C12"/>
    <w:rsid w:val="0047218C"/>
    <w:rsid w:val="00472CC1"/>
    <w:rsid w:val="00473619"/>
    <w:rsid w:val="0047405E"/>
    <w:rsid w:val="0047515E"/>
    <w:rsid w:val="00477E29"/>
    <w:rsid w:val="00481D99"/>
    <w:rsid w:val="004865A4"/>
    <w:rsid w:val="00492F49"/>
    <w:rsid w:val="0049457C"/>
    <w:rsid w:val="00496DBC"/>
    <w:rsid w:val="004A35B8"/>
    <w:rsid w:val="004A5920"/>
    <w:rsid w:val="004A69E1"/>
    <w:rsid w:val="004B0839"/>
    <w:rsid w:val="004B241B"/>
    <w:rsid w:val="004B45AA"/>
    <w:rsid w:val="004C1961"/>
    <w:rsid w:val="004C3C23"/>
    <w:rsid w:val="004C633E"/>
    <w:rsid w:val="004D070E"/>
    <w:rsid w:val="004D095B"/>
    <w:rsid w:val="004D09A2"/>
    <w:rsid w:val="004D5196"/>
    <w:rsid w:val="004D51EB"/>
    <w:rsid w:val="004D536B"/>
    <w:rsid w:val="004F1EC4"/>
    <w:rsid w:val="004F3571"/>
    <w:rsid w:val="004F4579"/>
    <w:rsid w:val="004F5BB4"/>
    <w:rsid w:val="005019EA"/>
    <w:rsid w:val="005044F7"/>
    <w:rsid w:val="00506E8F"/>
    <w:rsid w:val="00510692"/>
    <w:rsid w:val="005130DD"/>
    <w:rsid w:val="005201D0"/>
    <w:rsid w:val="00524831"/>
    <w:rsid w:val="0052505C"/>
    <w:rsid w:val="00531C09"/>
    <w:rsid w:val="00531D5D"/>
    <w:rsid w:val="005324DB"/>
    <w:rsid w:val="00533484"/>
    <w:rsid w:val="00541913"/>
    <w:rsid w:val="0054223A"/>
    <w:rsid w:val="00544FC5"/>
    <w:rsid w:val="00545D01"/>
    <w:rsid w:val="00545FB3"/>
    <w:rsid w:val="00550D11"/>
    <w:rsid w:val="00552E26"/>
    <w:rsid w:val="0055688F"/>
    <w:rsid w:val="00560256"/>
    <w:rsid w:val="00560638"/>
    <w:rsid w:val="00562C7D"/>
    <w:rsid w:val="00565755"/>
    <w:rsid w:val="005676D6"/>
    <w:rsid w:val="00573B41"/>
    <w:rsid w:val="005747ED"/>
    <w:rsid w:val="00582A84"/>
    <w:rsid w:val="005908BF"/>
    <w:rsid w:val="00592535"/>
    <w:rsid w:val="0059473E"/>
    <w:rsid w:val="005961C3"/>
    <w:rsid w:val="00596981"/>
    <w:rsid w:val="00597CD1"/>
    <w:rsid w:val="005A01F9"/>
    <w:rsid w:val="005A0C49"/>
    <w:rsid w:val="005A1878"/>
    <w:rsid w:val="005A244D"/>
    <w:rsid w:val="005A4583"/>
    <w:rsid w:val="005B0C7D"/>
    <w:rsid w:val="005B1EA9"/>
    <w:rsid w:val="005B2508"/>
    <w:rsid w:val="005B2591"/>
    <w:rsid w:val="005B2C1C"/>
    <w:rsid w:val="005B2D3F"/>
    <w:rsid w:val="005B35D2"/>
    <w:rsid w:val="005B5824"/>
    <w:rsid w:val="005C0F51"/>
    <w:rsid w:val="005C15C4"/>
    <w:rsid w:val="005C2465"/>
    <w:rsid w:val="005C2478"/>
    <w:rsid w:val="005C4CD3"/>
    <w:rsid w:val="005D01F2"/>
    <w:rsid w:val="005D0612"/>
    <w:rsid w:val="005D1186"/>
    <w:rsid w:val="005D427F"/>
    <w:rsid w:val="005D6584"/>
    <w:rsid w:val="005E53C3"/>
    <w:rsid w:val="005E6067"/>
    <w:rsid w:val="005F2851"/>
    <w:rsid w:val="005F375F"/>
    <w:rsid w:val="005F6319"/>
    <w:rsid w:val="006005A7"/>
    <w:rsid w:val="00604424"/>
    <w:rsid w:val="006047F2"/>
    <w:rsid w:val="006056C2"/>
    <w:rsid w:val="00605E76"/>
    <w:rsid w:val="00607C2C"/>
    <w:rsid w:val="006115E8"/>
    <w:rsid w:val="00614234"/>
    <w:rsid w:val="00614D2A"/>
    <w:rsid w:val="00625928"/>
    <w:rsid w:val="006274A2"/>
    <w:rsid w:val="00632B28"/>
    <w:rsid w:val="0063362D"/>
    <w:rsid w:val="006353ED"/>
    <w:rsid w:val="00644E92"/>
    <w:rsid w:val="00646988"/>
    <w:rsid w:val="00647D21"/>
    <w:rsid w:val="00654A74"/>
    <w:rsid w:val="006568E7"/>
    <w:rsid w:val="0065796A"/>
    <w:rsid w:val="00660AFA"/>
    <w:rsid w:val="00661F63"/>
    <w:rsid w:val="00661F7A"/>
    <w:rsid w:val="006626EF"/>
    <w:rsid w:val="00662979"/>
    <w:rsid w:val="00662B1D"/>
    <w:rsid w:val="0066450C"/>
    <w:rsid w:val="0066513F"/>
    <w:rsid w:val="00672651"/>
    <w:rsid w:val="006733BD"/>
    <w:rsid w:val="006734D8"/>
    <w:rsid w:val="00673625"/>
    <w:rsid w:val="00677256"/>
    <w:rsid w:val="00677751"/>
    <w:rsid w:val="00681C1A"/>
    <w:rsid w:val="00681EB6"/>
    <w:rsid w:val="006826A7"/>
    <w:rsid w:val="006833D7"/>
    <w:rsid w:val="0068365B"/>
    <w:rsid w:val="0068677D"/>
    <w:rsid w:val="00686F27"/>
    <w:rsid w:val="00690850"/>
    <w:rsid w:val="0069737D"/>
    <w:rsid w:val="006A0333"/>
    <w:rsid w:val="006A12AC"/>
    <w:rsid w:val="006A1D08"/>
    <w:rsid w:val="006A299A"/>
    <w:rsid w:val="006A4486"/>
    <w:rsid w:val="006B5015"/>
    <w:rsid w:val="006B6AD4"/>
    <w:rsid w:val="006B7542"/>
    <w:rsid w:val="006C11BB"/>
    <w:rsid w:val="006C5017"/>
    <w:rsid w:val="006C5261"/>
    <w:rsid w:val="006C5A7D"/>
    <w:rsid w:val="006C5B22"/>
    <w:rsid w:val="006C6F19"/>
    <w:rsid w:val="006D3CFA"/>
    <w:rsid w:val="006E0E64"/>
    <w:rsid w:val="006E2B0A"/>
    <w:rsid w:val="006E3096"/>
    <w:rsid w:val="006E5165"/>
    <w:rsid w:val="006F0432"/>
    <w:rsid w:val="006F1338"/>
    <w:rsid w:val="006F2047"/>
    <w:rsid w:val="006F2FF8"/>
    <w:rsid w:val="006F5E00"/>
    <w:rsid w:val="00702501"/>
    <w:rsid w:val="007025C8"/>
    <w:rsid w:val="007026F1"/>
    <w:rsid w:val="0071020D"/>
    <w:rsid w:val="007112E6"/>
    <w:rsid w:val="0071205F"/>
    <w:rsid w:val="0071483B"/>
    <w:rsid w:val="0071718F"/>
    <w:rsid w:val="00720654"/>
    <w:rsid w:val="007207EA"/>
    <w:rsid w:val="007300A3"/>
    <w:rsid w:val="007321E5"/>
    <w:rsid w:val="0073329A"/>
    <w:rsid w:val="0073576D"/>
    <w:rsid w:val="007365A4"/>
    <w:rsid w:val="00737908"/>
    <w:rsid w:val="00737FC4"/>
    <w:rsid w:val="00743FEF"/>
    <w:rsid w:val="00744480"/>
    <w:rsid w:val="0074787F"/>
    <w:rsid w:val="00747F71"/>
    <w:rsid w:val="0075026E"/>
    <w:rsid w:val="00751873"/>
    <w:rsid w:val="007539FF"/>
    <w:rsid w:val="0075517D"/>
    <w:rsid w:val="007610D3"/>
    <w:rsid w:val="00762EF3"/>
    <w:rsid w:val="0076388A"/>
    <w:rsid w:val="0078270C"/>
    <w:rsid w:val="0078503E"/>
    <w:rsid w:val="00785870"/>
    <w:rsid w:val="0078784A"/>
    <w:rsid w:val="0079347E"/>
    <w:rsid w:val="007A1720"/>
    <w:rsid w:val="007A199E"/>
    <w:rsid w:val="007A3AA9"/>
    <w:rsid w:val="007A6769"/>
    <w:rsid w:val="007A68E5"/>
    <w:rsid w:val="007A7AFE"/>
    <w:rsid w:val="007B02E1"/>
    <w:rsid w:val="007B0A6C"/>
    <w:rsid w:val="007B1CD4"/>
    <w:rsid w:val="007B284F"/>
    <w:rsid w:val="007B39DD"/>
    <w:rsid w:val="007B5820"/>
    <w:rsid w:val="007B5B7E"/>
    <w:rsid w:val="007B6D39"/>
    <w:rsid w:val="007C1462"/>
    <w:rsid w:val="007C488A"/>
    <w:rsid w:val="007D1B10"/>
    <w:rsid w:val="007D6392"/>
    <w:rsid w:val="007E2D7B"/>
    <w:rsid w:val="007E436D"/>
    <w:rsid w:val="007E4614"/>
    <w:rsid w:val="007E4A38"/>
    <w:rsid w:val="007E5E05"/>
    <w:rsid w:val="007E65C0"/>
    <w:rsid w:val="007F0532"/>
    <w:rsid w:val="007F3464"/>
    <w:rsid w:val="007F4EA9"/>
    <w:rsid w:val="007F533F"/>
    <w:rsid w:val="007F6A2C"/>
    <w:rsid w:val="00800944"/>
    <w:rsid w:val="008040D6"/>
    <w:rsid w:val="0080453D"/>
    <w:rsid w:val="0080631F"/>
    <w:rsid w:val="008072D2"/>
    <w:rsid w:val="00807757"/>
    <w:rsid w:val="00812C19"/>
    <w:rsid w:val="008149AA"/>
    <w:rsid w:val="00815557"/>
    <w:rsid w:val="00817B37"/>
    <w:rsid w:val="0082125E"/>
    <w:rsid w:val="00825A25"/>
    <w:rsid w:val="00832067"/>
    <w:rsid w:val="00832B60"/>
    <w:rsid w:val="00833776"/>
    <w:rsid w:val="00834FB3"/>
    <w:rsid w:val="008452FD"/>
    <w:rsid w:val="00847D96"/>
    <w:rsid w:val="00850FAD"/>
    <w:rsid w:val="00852459"/>
    <w:rsid w:val="008551A3"/>
    <w:rsid w:val="00855555"/>
    <w:rsid w:val="0085651C"/>
    <w:rsid w:val="008579C4"/>
    <w:rsid w:val="008613EB"/>
    <w:rsid w:val="008643E0"/>
    <w:rsid w:val="00865EDE"/>
    <w:rsid w:val="00866111"/>
    <w:rsid w:val="008672AD"/>
    <w:rsid w:val="008727F5"/>
    <w:rsid w:val="00877E5A"/>
    <w:rsid w:val="00880062"/>
    <w:rsid w:val="00883B13"/>
    <w:rsid w:val="00885616"/>
    <w:rsid w:val="00886A75"/>
    <w:rsid w:val="00891D76"/>
    <w:rsid w:val="0089243B"/>
    <w:rsid w:val="00893283"/>
    <w:rsid w:val="00894E32"/>
    <w:rsid w:val="008A0317"/>
    <w:rsid w:val="008A327C"/>
    <w:rsid w:val="008A4110"/>
    <w:rsid w:val="008A55DC"/>
    <w:rsid w:val="008B2593"/>
    <w:rsid w:val="008B5076"/>
    <w:rsid w:val="008B7227"/>
    <w:rsid w:val="008C1BA5"/>
    <w:rsid w:val="008C46B1"/>
    <w:rsid w:val="008C5009"/>
    <w:rsid w:val="008C52B7"/>
    <w:rsid w:val="008C6822"/>
    <w:rsid w:val="008C7212"/>
    <w:rsid w:val="008D0920"/>
    <w:rsid w:val="008D0D8F"/>
    <w:rsid w:val="008D32A6"/>
    <w:rsid w:val="008D3C6E"/>
    <w:rsid w:val="008D5E73"/>
    <w:rsid w:val="008D608D"/>
    <w:rsid w:val="008D7B6E"/>
    <w:rsid w:val="008E2F7B"/>
    <w:rsid w:val="008E350F"/>
    <w:rsid w:val="008E371F"/>
    <w:rsid w:val="008E4CD2"/>
    <w:rsid w:val="008E612A"/>
    <w:rsid w:val="008E7FC5"/>
    <w:rsid w:val="008F0DF1"/>
    <w:rsid w:val="008F4AF2"/>
    <w:rsid w:val="008F4BD1"/>
    <w:rsid w:val="008F6099"/>
    <w:rsid w:val="00900AAB"/>
    <w:rsid w:val="00900CF0"/>
    <w:rsid w:val="00901351"/>
    <w:rsid w:val="009045AE"/>
    <w:rsid w:val="009050FF"/>
    <w:rsid w:val="00905811"/>
    <w:rsid w:val="009102AC"/>
    <w:rsid w:val="00912080"/>
    <w:rsid w:val="00912D27"/>
    <w:rsid w:val="00913AA7"/>
    <w:rsid w:val="00920A0D"/>
    <w:rsid w:val="009224F1"/>
    <w:rsid w:val="0092251F"/>
    <w:rsid w:val="00922717"/>
    <w:rsid w:val="009232EE"/>
    <w:rsid w:val="0092667E"/>
    <w:rsid w:val="00926920"/>
    <w:rsid w:val="00927456"/>
    <w:rsid w:val="00933035"/>
    <w:rsid w:val="009339A7"/>
    <w:rsid w:val="00936463"/>
    <w:rsid w:val="00943051"/>
    <w:rsid w:val="009464B2"/>
    <w:rsid w:val="0095086A"/>
    <w:rsid w:val="009518AC"/>
    <w:rsid w:val="00954752"/>
    <w:rsid w:val="00955CE8"/>
    <w:rsid w:val="0095671B"/>
    <w:rsid w:val="009617F9"/>
    <w:rsid w:val="009621DF"/>
    <w:rsid w:val="00964F2E"/>
    <w:rsid w:val="009655D2"/>
    <w:rsid w:val="009661D1"/>
    <w:rsid w:val="009662E7"/>
    <w:rsid w:val="00966EEC"/>
    <w:rsid w:val="00967477"/>
    <w:rsid w:val="009704C6"/>
    <w:rsid w:val="009727F4"/>
    <w:rsid w:val="00972E62"/>
    <w:rsid w:val="00973215"/>
    <w:rsid w:val="00973657"/>
    <w:rsid w:val="0097378C"/>
    <w:rsid w:val="0097422C"/>
    <w:rsid w:val="00974733"/>
    <w:rsid w:val="009748F6"/>
    <w:rsid w:val="009806F7"/>
    <w:rsid w:val="0098098F"/>
    <w:rsid w:val="00981B3B"/>
    <w:rsid w:val="0098253C"/>
    <w:rsid w:val="00985582"/>
    <w:rsid w:val="00987D72"/>
    <w:rsid w:val="00990055"/>
    <w:rsid w:val="00990466"/>
    <w:rsid w:val="0099298B"/>
    <w:rsid w:val="0099738F"/>
    <w:rsid w:val="00997A66"/>
    <w:rsid w:val="009A1CE4"/>
    <w:rsid w:val="009A2A75"/>
    <w:rsid w:val="009A5213"/>
    <w:rsid w:val="009A654D"/>
    <w:rsid w:val="009B148B"/>
    <w:rsid w:val="009B4232"/>
    <w:rsid w:val="009B4A9E"/>
    <w:rsid w:val="009B78DB"/>
    <w:rsid w:val="009C00B9"/>
    <w:rsid w:val="009C11A9"/>
    <w:rsid w:val="009C2F10"/>
    <w:rsid w:val="009C3BD7"/>
    <w:rsid w:val="009C3C87"/>
    <w:rsid w:val="009C42DB"/>
    <w:rsid w:val="009C7AFB"/>
    <w:rsid w:val="009D4873"/>
    <w:rsid w:val="009D6299"/>
    <w:rsid w:val="009E115D"/>
    <w:rsid w:val="009E25FA"/>
    <w:rsid w:val="009E2D1F"/>
    <w:rsid w:val="009E54E6"/>
    <w:rsid w:val="009E75ED"/>
    <w:rsid w:val="009F3346"/>
    <w:rsid w:val="009F6342"/>
    <w:rsid w:val="009F72C2"/>
    <w:rsid w:val="009F748B"/>
    <w:rsid w:val="00A006EE"/>
    <w:rsid w:val="00A01785"/>
    <w:rsid w:val="00A017D7"/>
    <w:rsid w:val="00A021F5"/>
    <w:rsid w:val="00A034F3"/>
    <w:rsid w:val="00A05C03"/>
    <w:rsid w:val="00A0744E"/>
    <w:rsid w:val="00A15871"/>
    <w:rsid w:val="00A16DFF"/>
    <w:rsid w:val="00A176CC"/>
    <w:rsid w:val="00A22E88"/>
    <w:rsid w:val="00A236F4"/>
    <w:rsid w:val="00A24CB6"/>
    <w:rsid w:val="00A2796F"/>
    <w:rsid w:val="00A32006"/>
    <w:rsid w:val="00A3300F"/>
    <w:rsid w:val="00A330F5"/>
    <w:rsid w:val="00A34F04"/>
    <w:rsid w:val="00A37F6D"/>
    <w:rsid w:val="00A40E37"/>
    <w:rsid w:val="00A41A69"/>
    <w:rsid w:val="00A429C9"/>
    <w:rsid w:val="00A464B5"/>
    <w:rsid w:val="00A561DA"/>
    <w:rsid w:val="00A618B7"/>
    <w:rsid w:val="00A6299C"/>
    <w:rsid w:val="00A64BD3"/>
    <w:rsid w:val="00A665B7"/>
    <w:rsid w:val="00A671AD"/>
    <w:rsid w:val="00A704EB"/>
    <w:rsid w:val="00A70BE0"/>
    <w:rsid w:val="00A70DD5"/>
    <w:rsid w:val="00A70F47"/>
    <w:rsid w:val="00A72AAE"/>
    <w:rsid w:val="00A80426"/>
    <w:rsid w:val="00A81160"/>
    <w:rsid w:val="00A84F90"/>
    <w:rsid w:val="00A86CC8"/>
    <w:rsid w:val="00A877B8"/>
    <w:rsid w:val="00A87A73"/>
    <w:rsid w:val="00A9057F"/>
    <w:rsid w:val="00A93827"/>
    <w:rsid w:val="00A93DE2"/>
    <w:rsid w:val="00A946CC"/>
    <w:rsid w:val="00A95DCF"/>
    <w:rsid w:val="00A96D60"/>
    <w:rsid w:val="00A9726C"/>
    <w:rsid w:val="00AA2B2A"/>
    <w:rsid w:val="00AA55B3"/>
    <w:rsid w:val="00AA58AC"/>
    <w:rsid w:val="00AA60AB"/>
    <w:rsid w:val="00AB03F1"/>
    <w:rsid w:val="00AB0631"/>
    <w:rsid w:val="00AB357C"/>
    <w:rsid w:val="00AB656D"/>
    <w:rsid w:val="00AB7745"/>
    <w:rsid w:val="00AC044D"/>
    <w:rsid w:val="00AC045B"/>
    <w:rsid w:val="00AC1C77"/>
    <w:rsid w:val="00AC30BD"/>
    <w:rsid w:val="00AC5669"/>
    <w:rsid w:val="00AD08C1"/>
    <w:rsid w:val="00AD0CF2"/>
    <w:rsid w:val="00AD216C"/>
    <w:rsid w:val="00AD3D6A"/>
    <w:rsid w:val="00AD48AA"/>
    <w:rsid w:val="00AE1D4B"/>
    <w:rsid w:val="00AE41E2"/>
    <w:rsid w:val="00AE4DA6"/>
    <w:rsid w:val="00AE6CD9"/>
    <w:rsid w:val="00AE7809"/>
    <w:rsid w:val="00AF0731"/>
    <w:rsid w:val="00AF1E05"/>
    <w:rsid w:val="00AF5D8B"/>
    <w:rsid w:val="00AF737A"/>
    <w:rsid w:val="00B020D3"/>
    <w:rsid w:val="00B02C0B"/>
    <w:rsid w:val="00B04758"/>
    <w:rsid w:val="00B04FBD"/>
    <w:rsid w:val="00B0560E"/>
    <w:rsid w:val="00B1106A"/>
    <w:rsid w:val="00B1358E"/>
    <w:rsid w:val="00B14DA7"/>
    <w:rsid w:val="00B1603C"/>
    <w:rsid w:val="00B16B48"/>
    <w:rsid w:val="00B2269F"/>
    <w:rsid w:val="00B32CB6"/>
    <w:rsid w:val="00B40415"/>
    <w:rsid w:val="00B421AF"/>
    <w:rsid w:val="00B42D0C"/>
    <w:rsid w:val="00B4488D"/>
    <w:rsid w:val="00B450D9"/>
    <w:rsid w:val="00B5177C"/>
    <w:rsid w:val="00B53D35"/>
    <w:rsid w:val="00B56195"/>
    <w:rsid w:val="00B613DE"/>
    <w:rsid w:val="00B63D8D"/>
    <w:rsid w:val="00B641F9"/>
    <w:rsid w:val="00B64878"/>
    <w:rsid w:val="00B65583"/>
    <w:rsid w:val="00B6759A"/>
    <w:rsid w:val="00B729D4"/>
    <w:rsid w:val="00B747FD"/>
    <w:rsid w:val="00B7566E"/>
    <w:rsid w:val="00B7626B"/>
    <w:rsid w:val="00B84BDD"/>
    <w:rsid w:val="00B87E4C"/>
    <w:rsid w:val="00B94521"/>
    <w:rsid w:val="00B94C14"/>
    <w:rsid w:val="00B95702"/>
    <w:rsid w:val="00BA0D2C"/>
    <w:rsid w:val="00BA1897"/>
    <w:rsid w:val="00BA448B"/>
    <w:rsid w:val="00BA6E14"/>
    <w:rsid w:val="00BB0038"/>
    <w:rsid w:val="00BB3345"/>
    <w:rsid w:val="00BB6DDD"/>
    <w:rsid w:val="00BC60B3"/>
    <w:rsid w:val="00BD5151"/>
    <w:rsid w:val="00BE23B6"/>
    <w:rsid w:val="00BE2FB1"/>
    <w:rsid w:val="00BE41F3"/>
    <w:rsid w:val="00BF19DE"/>
    <w:rsid w:val="00BF558F"/>
    <w:rsid w:val="00BF5C08"/>
    <w:rsid w:val="00BF5E23"/>
    <w:rsid w:val="00C018FC"/>
    <w:rsid w:val="00C02405"/>
    <w:rsid w:val="00C03908"/>
    <w:rsid w:val="00C03B5D"/>
    <w:rsid w:val="00C10FDB"/>
    <w:rsid w:val="00C1108E"/>
    <w:rsid w:val="00C12ADF"/>
    <w:rsid w:val="00C12BF1"/>
    <w:rsid w:val="00C15D36"/>
    <w:rsid w:val="00C167EE"/>
    <w:rsid w:val="00C169F7"/>
    <w:rsid w:val="00C17030"/>
    <w:rsid w:val="00C22EBE"/>
    <w:rsid w:val="00C253FB"/>
    <w:rsid w:val="00C30C06"/>
    <w:rsid w:val="00C32385"/>
    <w:rsid w:val="00C33230"/>
    <w:rsid w:val="00C34403"/>
    <w:rsid w:val="00C36A8A"/>
    <w:rsid w:val="00C36A9C"/>
    <w:rsid w:val="00C4133D"/>
    <w:rsid w:val="00C42522"/>
    <w:rsid w:val="00C5426B"/>
    <w:rsid w:val="00C6181C"/>
    <w:rsid w:val="00C636C8"/>
    <w:rsid w:val="00C63F0D"/>
    <w:rsid w:val="00C66121"/>
    <w:rsid w:val="00C66540"/>
    <w:rsid w:val="00C7605C"/>
    <w:rsid w:val="00C83BE8"/>
    <w:rsid w:val="00C84A31"/>
    <w:rsid w:val="00C87CD2"/>
    <w:rsid w:val="00C966EF"/>
    <w:rsid w:val="00C96EC6"/>
    <w:rsid w:val="00C976C3"/>
    <w:rsid w:val="00CA105E"/>
    <w:rsid w:val="00CA1C2F"/>
    <w:rsid w:val="00CA22E0"/>
    <w:rsid w:val="00CA247F"/>
    <w:rsid w:val="00CA35AA"/>
    <w:rsid w:val="00CA433C"/>
    <w:rsid w:val="00CA54B9"/>
    <w:rsid w:val="00CA56AC"/>
    <w:rsid w:val="00CA76CB"/>
    <w:rsid w:val="00CB12E9"/>
    <w:rsid w:val="00CB385E"/>
    <w:rsid w:val="00CB6646"/>
    <w:rsid w:val="00CC1D92"/>
    <w:rsid w:val="00CC7563"/>
    <w:rsid w:val="00CC78E7"/>
    <w:rsid w:val="00CD188C"/>
    <w:rsid w:val="00CD1AAD"/>
    <w:rsid w:val="00CD6C40"/>
    <w:rsid w:val="00CE628D"/>
    <w:rsid w:val="00CE6AD0"/>
    <w:rsid w:val="00CF16E2"/>
    <w:rsid w:val="00CF2060"/>
    <w:rsid w:val="00CF35F0"/>
    <w:rsid w:val="00CF769E"/>
    <w:rsid w:val="00D03DBF"/>
    <w:rsid w:val="00D07620"/>
    <w:rsid w:val="00D1060B"/>
    <w:rsid w:val="00D14DBE"/>
    <w:rsid w:val="00D1514B"/>
    <w:rsid w:val="00D1536F"/>
    <w:rsid w:val="00D15676"/>
    <w:rsid w:val="00D16894"/>
    <w:rsid w:val="00D17249"/>
    <w:rsid w:val="00D17DE6"/>
    <w:rsid w:val="00D22DA3"/>
    <w:rsid w:val="00D2389B"/>
    <w:rsid w:val="00D25379"/>
    <w:rsid w:val="00D27211"/>
    <w:rsid w:val="00D27FD5"/>
    <w:rsid w:val="00D3071E"/>
    <w:rsid w:val="00D3151C"/>
    <w:rsid w:val="00D327A3"/>
    <w:rsid w:val="00D338B5"/>
    <w:rsid w:val="00D35646"/>
    <w:rsid w:val="00D4185E"/>
    <w:rsid w:val="00D41A59"/>
    <w:rsid w:val="00D435EB"/>
    <w:rsid w:val="00D47114"/>
    <w:rsid w:val="00D50349"/>
    <w:rsid w:val="00D50393"/>
    <w:rsid w:val="00D51DCF"/>
    <w:rsid w:val="00D530E5"/>
    <w:rsid w:val="00D55611"/>
    <w:rsid w:val="00D616C9"/>
    <w:rsid w:val="00D61859"/>
    <w:rsid w:val="00D61898"/>
    <w:rsid w:val="00D62920"/>
    <w:rsid w:val="00D6641A"/>
    <w:rsid w:val="00D66498"/>
    <w:rsid w:val="00D664E8"/>
    <w:rsid w:val="00D70EBB"/>
    <w:rsid w:val="00D71277"/>
    <w:rsid w:val="00D71896"/>
    <w:rsid w:val="00D741C3"/>
    <w:rsid w:val="00D75BD6"/>
    <w:rsid w:val="00D768BD"/>
    <w:rsid w:val="00D80256"/>
    <w:rsid w:val="00D8156C"/>
    <w:rsid w:val="00D875A1"/>
    <w:rsid w:val="00D875E0"/>
    <w:rsid w:val="00D90934"/>
    <w:rsid w:val="00D941A4"/>
    <w:rsid w:val="00D94A65"/>
    <w:rsid w:val="00D95299"/>
    <w:rsid w:val="00D96E56"/>
    <w:rsid w:val="00D97D77"/>
    <w:rsid w:val="00DA4E03"/>
    <w:rsid w:val="00DA532D"/>
    <w:rsid w:val="00DB04DE"/>
    <w:rsid w:val="00DB0709"/>
    <w:rsid w:val="00DB3568"/>
    <w:rsid w:val="00DB7221"/>
    <w:rsid w:val="00DC2016"/>
    <w:rsid w:val="00DC21A6"/>
    <w:rsid w:val="00DC26B2"/>
    <w:rsid w:val="00DC32B6"/>
    <w:rsid w:val="00DC40CD"/>
    <w:rsid w:val="00DD017B"/>
    <w:rsid w:val="00DD09C9"/>
    <w:rsid w:val="00DD1A0E"/>
    <w:rsid w:val="00DD6E6F"/>
    <w:rsid w:val="00DE089C"/>
    <w:rsid w:val="00DE24DB"/>
    <w:rsid w:val="00DE330F"/>
    <w:rsid w:val="00DE35F9"/>
    <w:rsid w:val="00DE39D3"/>
    <w:rsid w:val="00DE3D28"/>
    <w:rsid w:val="00DE5563"/>
    <w:rsid w:val="00DE685C"/>
    <w:rsid w:val="00DF4810"/>
    <w:rsid w:val="00DF6BAD"/>
    <w:rsid w:val="00DF7D13"/>
    <w:rsid w:val="00E0092C"/>
    <w:rsid w:val="00E022DA"/>
    <w:rsid w:val="00E02976"/>
    <w:rsid w:val="00E0326C"/>
    <w:rsid w:val="00E04F95"/>
    <w:rsid w:val="00E071F1"/>
    <w:rsid w:val="00E2363A"/>
    <w:rsid w:val="00E2403E"/>
    <w:rsid w:val="00E30F89"/>
    <w:rsid w:val="00E353DD"/>
    <w:rsid w:val="00E36A63"/>
    <w:rsid w:val="00E41F93"/>
    <w:rsid w:val="00E430AB"/>
    <w:rsid w:val="00E434A5"/>
    <w:rsid w:val="00E440B2"/>
    <w:rsid w:val="00E4669C"/>
    <w:rsid w:val="00E467C6"/>
    <w:rsid w:val="00E50AF1"/>
    <w:rsid w:val="00E52890"/>
    <w:rsid w:val="00E53444"/>
    <w:rsid w:val="00E55195"/>
    <w:rsid w:val="00E57751"/>
    <w:rsid w:val="00E610B8"/>
    <w:rsid w:val="00E61DD8"/>
    <w:rsid w:val="00E65AE2"/>
    <w:rsid w:val="00E7270A"/>
    <w:rsid w:val="00E801A6"/>
    <w:rsid w:val="00E81465"/>
    <w:rsid w:val="00E853DA"/>
    <w:rsid w:val="00E85CFF"/>
    <w:rsid w:val="00E85E4E"/>
    <w:rsid w:val="00E862CC"/>
    <w:rsid w:val="00E938C4"/>
    <w:rsid w:val="00E942B0"/>
    <w:rsid w:val="00E95587"/>
    <w:rsid w:val="00E95D21"/>
    <w:rsid w:val="00E969F6"/>
    <w:rsid w:val="00EA1AEC"/>
    <w:rsid w:val="00EA31B6"/>
    <w:rsid w:val="00EA773F"/>
    <w:rsid w:val="00EA79AB"/>
    <w:rsid w:val="00EB14FB"/>
    <w:rsid w:val="00EB16F2"/>
    <w:rsid w:val="00EB3FD2"/>
    <w:rsid w:val="00EB6321"/>
    <w:rsid w:val="00EB7C78"/>
    <w:rsid w:val="00EC039C"/>
    <w:rsid w:val="00EC11ED"/>
    <w:rsid w:val="00EC2317"/>
    <w:rsid w:val="00EC2C13"/>
    <w:rsid w:val="00EC6877"/>
    <w:rsid w:val="00EC6D74"/>
    <w:rsid w:val="00EC71FC"/>
    <w:rsid w:val="00ED02FF"/>
    <w:rsid w:val="00ED5819"/>
    <w:rsid w:val="00EE061D"/>
    <w:rsid w:val="00EE0D9D"/>
    <w:rsid w:val="00EE1869"/>
    <w:rsid w:val="00EE26B6"/>
    <w:rsid w:val="00EE6347"/>
    <w:rsid w:val="00EE66B8"/>
    <w:rsid w:val="00EE7118"/>
    <w:rsid w:val="00EE7208"/>
    <w:rsid w:val="00EE76BB"/>
    <w:rsid w:val="00EF085F"/>
    <w:rsid w:val="00EF0B17"/>
    <w:rsid w:val="00EF1540"/>
    <w:rsid w:val="00EF2C80"/>
    <w:rsid w:val="00EF2F3C"/>
    <w:rsid w:val="00EF6216"/>
    <w:rsid w:val="00EF6846"/>
    <w:rsid w:val="00EF6F6B"/>
    <w:rsid w:val="00F04835"/>
    <w:rsid w:val="00F07D3E"/>
    <w:rsid w:val="00F07EB8"/>
    <w:rsid w:val="00F103A6"/>
    <w:rsid w:val="00F107F5"/>
    <w:rsid w:val="00F13429"/>
    <w:rsid w:val="00F13A7E"/>
    <w:rsid w:val="00F14344"/>
    <w:rsid w:val="00F14F21"/>
    <w:rsid w:val="00F20F7D"/>
    <w:rsid w:val="00F21874"/>
    <w:rsid w:val="00F254DF"/>
    <w:rsid w:val="00F30539"/>
    <w:rsid w:val="00F3074A"/>
    <w:rsid w:val="00F3362C"/>
    <w:rsid w:val="00F34B00"/>
    <w:rsid w:val="00F403A0"/>
    <w:rsid w:val="00F40536"/>
    <w:rsid w:val="00F422E9"/>
    <w:rsid w:val="00F42C67"/>
    <w:rsid w:val="00F4332D"/>
    <w:rsid w:val="00F43A01"/>
    <w:rsid w:val="00F4717E"/>
    <w:rsid w:val="00F52E2C"/>
    <w:rsid w:val="00F5423D"/>
    <w:rsid w:val="00F567DF"/>
    <w:rsid w:val="00F6555B"/>
    <w:rsid w:val="00F65764"/>
    <w:rsid w:val="00F66A0A"/>
    <w:rsid w:val="00F72063"/>
    <w:rsid w:val="00F75B0A"/>
    <w:rsid w:val="00F85CF7"/>
    <w:rsid w:val="00F93F4D"/>
    <w:rsid w:val="00FA041A"/>
    <w:rsid w:val="00FA1946"/>
    <w:rsid w:val="00FA19E3"/>
    <w:rsid w:val="00FA4DD7"/>
    <w:rsid w:val="00FB0714"/>
    <w:rsid w:val="00FB0775"/>
    <w:rsid w:val="00FB6F06"/>
    <w:rsid w:val="00FC64C8"/>
    <w:rsid w:val="00FC6D41"/>
    <w:rsid w:val="00FC6E45"/>
    <w:rsid w:val="00FC6F9D"/>
    <w:rsid w:val="00FD1E53"/>
    <w:rsid w:val="00FD466F"/>
    <w:rsid w:val="00FD4FEB"/>
    <w:rsid w:val="00FE1833"/>
    <w:rsid w:val="00FE191E"/>
    <w:rsid w:val="00FE44B1"/>
    <w:rsid w:val="00FE5D98"/>
    <w:rsid w:val="00FE63C1"/>
    <w:rsid w:val="00FF0034"/>
    <w:rsid w:val="00FF3064"/>
    <w:rsid w:val="00FF4C50"/>
    <w:rsid w:val="00FF52A5"/>
    <w:rsid w:val="00FF7CFB"/>
    <w:rsid w:val="03C2CB4E"/>
    <w:rsid w:val="0DE962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CBE2A"/>
  <w15:docId w15:val="{16EE3B8E-45C1-446A-B530-B51FD30E1C5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Calibri" w:cs="Times New Roman"/>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semiHidden="1" w:unhideWhenUsed="1" w:qFormat="1"/>
    <w:lsdException w:name="heading 3" w:uiPriority="3" w:semiHidden="1" w:unhideWhenUsed="1" w:qFormat="1"/>
    <w:lsdException w:name="heading 4" w:uiPriority="9" w:semiHidden="1" w:unhideWhenUsed="1" w:qFormat="1"/>
    <w:lsdException w:name="heading 5" w:uiPriority="10" w:semiHidden="1" w:unhideWhenUsed="1"/>
    <w:lsdException w:name="heading 6" w:uiPriority="9" w:semiHidden="1" w:unhideWhenUsed="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8"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Normal OIC"/>
    <w:qFormat/>
    <w:rsid w:val="0068677D"/>
    <w:pPr>
      <w:suppressAutoHyphens/>
    </w:pPr>
  </w:style>
  <w:style w:type="paragraph" w:styleId="Heading1">
    <w:name w:val="heading 1"/>
    <w:basedOn w:val="Normal"/>
    <w:next w:val="Normal"/>
    <w:link w:val="Heading1Char"/>
    <w:uiPriority w:val="1"/>
    <w:qFormat/>
    <w:rsid w:val="00E61DD8"/>
    <w:pPr>
      <w:keepLines/>
      <w:spacing w:after="480"/>
      <w:outlineLvl w:val="0"/>
    </w:pPr>
    <w:rPr>
      <w:rFonts w:eastAsia="Times New Roman"/>
      <w:b/>
      <w:bCs/>
      <w:color w:val="000000"/>
      <w:sz w:val="40"/>
      <w:szCs w:val="28"/>
    </w:rPr>
  </w:style>
  <w:style w:type="paragraph" w:styleId="Heading2">
    <w:name w:val="heading 2"/>
    <w:basedOn w:val="Normal"/>
    <w:next w:val="Normal"/>
    <w:link w:val="Heading2Char"/>
    <w:uiPriority w:val="2"/>
    <w:unhideWhenUsed/>
    <w:qFormat/>
    <w:rsid w:val="009050FF"/>
    <w:pPr>
      <w:keepNext/>
      <w:spacing w:before="200" w:after="120"/>
      <w:outlineLvl w:val="1"/>
    </w:pPr>
    <w:rPr>
      <w:rFonts w:eastAsia="Times New Roman"/>
      <w:b/>
      <w:bCs/>
      <w:color w:val="000000"/>
      <w:sz w:val="32"/>
      <w:szCs w:val="26"/>
    </w:rPr>
  </w:style>
  <w:style w:type="paragraph" w:styleId="Heading3">
    <w:name w:val="heading 3"/>
    <w:basedOn w:val="Normal"/>
    <w:next w:val="Normal"/>
    <w:link w:val="Heading3Char"/>
    <w:uiPriority w:val="3"/>
    <w:unhideWhenUsed/>
    <w:qFormat/>
    <w:rsid w:val="009050FF"/>
    <w:pPr>
      <w:keepNext/>
      <w:spacing w:before="200" w:after="120"/>
      <w:outlineLvl w:val="2"/>
    </w:pPr>
    <w:rPr>
      <w:rFonts w:eastAsia="Times New Roman"/>
      <w:b/>
      <w:bCs/>
      <w:color w:val="000000"/>
      <w:sz w:val="28"/>
    </w:rPr>
  </w:style>
  <w:style w:type="paragraph" w:styleId="Heading4">
    <w:name w:val="heading 4"/>
    <w:basedOn w:val="Normal"/>
    <w:next w:val="Normal"/>
    <w:link w:val="Heading4Char"/>
    <w:uiPriority w:val="4"/>
    <w:unhideWhenUsed/>
    <w:qFormat/>
    <w:rsid w:val="009050FF"/>
    <w:pPr>
      <w:keepNext/>
      <w:spacing w:before="200"/>
      <w:outlineLvl w:val="3"/>
    </w:pPr>
    <w:rPr>
      <w:rFonts w:eastAsia="Times New Roman"/>
      <w:b/>
      <w:bCs/>
      <w:iCs/>
      <w:color w:val="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1"/>
    <w:rsid w:val="008C52B7"/>
    <w:rPr>
      <w:rFonts w:eastAsia="Times New Roman"/>
      <w:b/>
      <w:bCs/>
      <w:color w:val="000000"/>
      <w:sz w:val="40"/>
      <w:szCs w:val="28"/>
    </w:rPr>
  </w:style>
  <w:style w:type="character" w:styleId="Heading2Char" w:customStyle="1">
    <w:name w:val="Heading 2 Char"/>
    <w:link w:val="Heading2"/>
    <w:uiPriority w:val="2"/>
    <w:rsid w:val="009050FF"/>
    <w:rPr>
      <w:rFonts w:eastAsia="Times New Roman"/>
      <w:b/>
      <w:bCs/>
      <w:color w:val="000000"/>
      <w:sz w:val="32"/>
      <w:szCs w:val="26"/>
    </w:rPr>
  </w:style>
  <w:style w:type="character" w:styleId="Heading3Char" w:customStyle="1">
    <w:name w:val="Heading 3 Char"/>
    <w:link w:val="Heading3"/>
    <w:uiPriority w:val="3"/>
    <w:rsid w:val="009050FF"/>
    <w:rPr>
      <w:rFonts w:eastAsia="Times New Roman"/>
      <w:b/>
      <w:bCs/>
      <w:color w:val="000000"/>
      <w:sz w:val="28"/>
    </w:rPr>
  </w:style>
  <w:style w:type="character" w:styleId="Heading4Char" w:customStyle="1">
    <w:name w:val="Heading 4 Char"/>
    <w:link w:val="Heading4"/>
    <w:uiPriority w:val="4"/>
    <w:rsid w:val="009050FF"/>
    <w:rPr>
      <w:rFonts w:eastAsia="Times New Roman"/>
      <w:b/>
      <w:bCs/>
      <w:iCs/>
      <w:color w:val="000000"/>
    </w:rPr>
  </w:style>
  <w:style w:type="paragraph" w:styleId="ListParagraph">
    <w:name w:val="List Paragraph"/>
    <w:aliases w:val="OIC Bullet"/>
    <w:basedOn w:val="ListBullet"/>
    <w:next w:val="ListBullet"/>
    <w:link w:val="ListParagraphChar"/>
    <w:uiPriority w:val="7"/>
    <w:qFormat/>
    <w:rsid w:val="007E436D"/>
    <w:pPr>
      <w:numPr>
        <w:numId w:val="12"/>
      </w:numPr>
      <w:spacing w:after="60"/>
      <w:contextualSpacing w:val="0"/>
    </w:pPr>
    <w:rPr>
      <w:color w:val="000000"/>
      <w:szCs w:val="22"/>
    </w:rPr>
  </w:style>
  <w:style w:type="paragraph" w:styleId="ListBullet2">
    <w:name w:val="List Bullet 2"/>
    <w:basedOn w:val="Normal"/>
    <w:uiPriority w:val="99"/>
    <w:semiHidden/>
    <w:unhideWhenUsed/>
    <w:rsid w:val="005B2508"/>
    <w:pPr>
      <w:numPr>
        <w:numId w:val="1"/>
      </w:numPr>
      <w:tabs>
        <w:tab w:val="clear" w:pos="643"/>
        <w:tab w:val="num" w:pos="360"/>
      </w:tabs>
      <w:ind w:left="360"/>
      <w:contextualSpacing/>
    </w:pPr>
  </w:style>
  <w:style w:type="paragraph" w:styleId="ListBullet">
    <w:name w:val="List Bullet"/>
    <w:basedOn w:val="Normal"/>
    <w:uiPriority w:val="99"/>
    <w:unhideWhenUsed/>
    <w:rsid w:val="00891D76"/>
    <w:pPr>
      <w:numPr>
        <w:numId w:val="7"/>
      </w:numPr>
      <w:contextualSpacing/>
    </w:pPr>
  </w:style>
  <w:style w:type="paragraph" w:styleId="EmphasisOIC" w:customStyle="1">
    <w:name w:val="Emphasis OIC"/>
    <w:basedOn w:val="Normal"/>
    <w:link w:val="EmphasisOICChar"/>
    <w:uiPriority w:val="89"/>
    <w:qFormat/>
    <w:rsid w:val="009D6299"/>
    <w:rPr>
      <w:b/>
      <w:color w:val="000000"/>
    </w:rPr>
  </w:style>
  <w:style w:type="character" w:styleId="EmphasisOICChar" w:customStyle="1">
    <w:name w:val="Emphasis OIC Char"/>
    <w:link w:val="EmphasisOIC"/>
    <w:uiPriority w:val="89"/>
    <w:rsid w:val="008C52B7"/>
    <w:rPr>
      <w:b/>
      <w:color w:val="000000"/>
    </w:rPr>
  </w:style>
  <w:style w:type="character" w:styleId="ListParagraphChar" w:customStyle="1">
    <w:name w:val="List Paragraph Char"/>
    <w:aliases w:val="OIC Bullet Char"/>
    <w:link w:val="ListParagraph"/>
    <w:uiPriority w:val="7"/>
    <w:rsid w:val="007E436D"/>
    <w:rPr>
      <w:color w:val="000000"/>
      <w:szCs w:val="22"/>
    </w:rPr>
  </w:style>
  <w:style w:type="table" w:styleId="TableGrid">
    <w:name w:val="Table Grid"/>
    <w:basedOn w:val="TableNormal"/>
    <w:uiPriority w:val="59"/>
    <w:rsid w:val="0006603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OICTable" w:customStyle="1">
    <w:name w:val="OIC Table"/>
    <w:basedOn w:val="Normal"/>
    <w:link w:val="OICTableChar"/>
    <w:uiPriority w:val="6"/>
    <w:qFormat/>
    <w:rsid w:val="00E61DD8"/>
    <w:pPr>
      <w:spacing w:before="60" w:after="60"/>
    </w:pPr>
  </w:style>
  <w:style w:type="character" w:styleId="OICTableChar" w:customStyle="1">
    <w:name w:val="OIC Table Char"/>
    <w:basedOn w:val="DefaultParagraphFont"/>
    <w:link w:val="OICTable"/>
    <w:uiPriority w:val="6"/>
    <w:rsid w:val="008C52B7"/>
  </w:style>
  <w:style w:type="paragraph" w:styleId="OICSub-bullet" w:customStyle="1">
    <w:name w:val="OIC Sub-bullet"/>
    <w:basedOn w:val="Normal"/>
    <w:link w:val="OICSub-bulletChar"/>
    <w:uiPriority w:val="7"/>
    <w:qFormat/>
    <w:rsid w:val="009050FF"/>
    <w:pPr>
      <w:numPr>
        <w:numId w:val="13"/>
      </w:numPr>
      <w:spacing w:before="120" w:after="120"/>
      <w:ind w:left="709" w:hanging="425"/>
    </w:pPr>
  </w:style>
  <w:style w:type="character" w:styleId="OICSub-bulletChar" w:customStyle="1">
    <w:name w:val="OIC Sub-bullet Char"/>
    <w:basedOn w:val="Heading3Char"/>
    <w:link w:val="OICSub-bullet"/>
    <w:uiPriority w:val="7"/>
    <w:rsid w:val="009050FF"/>
    <w:rPr>
      <w:rFonts w:eastAsia="Times New Roman"/>
      <w:b w:val="0"/>
      <w:bCs w:val="0"/>
      <w:color w:val="000000"/>
      <w:sz w:val="28"/>
    </w:rPr>
  </w:style>
  <w:style w:type="paragraph" w:styleId="BalloonText">
    <w:name w:val="Balloon Text"/>
    <w:basedOn w:val="Normal"/>
    <w:link w:val="BalloonTextChar"/>
    <w:uiPriority w:val="99"/>
    <w:semiHidden/>
    <w:unhideWhenUsed/>
    <w:rsid w:val="001E2313"/>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1E2313"/>
    <w:rPr>
      <w:rFonts w:ascii="Tahoma" w:hAnsi="Tahoma" w:cs="Tahoma"/>
      <w:sz w:val="16"/>
      <w:szCs w:val="16"/>
    </w:rPr>
  </w:style>
  <w:style w:type="character" w:styleId="OICTableStyleChar" w:customStyle="1">
    <w:name w:val="OIC Table Style Char"/>
    <w:link w:val="OICTableStyle"/>
    <w:uiPriority w:val="96"/>
    <w:locked/>
    <w:rsid w:val="001B12B3"/>
    <w:rPr>
      <w:rFonts w:cs="Arial"/>
      <w:color w:val="000000"/>
      <w:szCs w:val="22"/>
    </w:rPr>
  </w:style>
  <w:style w:type="paragraph" w:styleId="OICTableStyle" w:customStyle="1">
    <w:name w:val="OIC Table Style"/>
    <w:basedOn w:val="Normal"/>
    <w:link w:val="OICTableStyleChar"/>
    <w:uiPriority w:val="96"/>
    <w:qFormat/>
    <w:rsid w:val="001B12B3"/>
    <w:pPr>
      <w:suppressAutoHyphens w:val="0"/>
      <w:spacing w:before="60" w:after="60"/>
    </w:pPr>
    <w:rPr>
      <w:rFonts w:cs="Arial"/>
      <w:color w:val="000000"/>
      <w:szCs w:val="22"/>
    </w:rPr>
  </w:style>
  <w:style w:type="character" w:styleId="Hyperlink">
    <w:name w:val="Hyperlink"/>
    <w:uiPriority w:val="99"/>
    <w:unhideWhenUsed/>
    <w:rsid w:val="001B12B3"/>
    <w:rPr>
      <w:color w:val="0000FF"/>
      <w:u w:val="single"/>
    </w:rPr>
  </w:style>
  <w:style w:type="paragraph" w:styleId="Footer">
    <w:name w:val="footer"/>
    <w:basedOn w:val="Normal"/>
    <w:link w:val="FooterChar"/>
    <w:uiPriority w:val="99"/>
    <w:unhideWhenUsed/>
    <w:rsid w:val="001F7AA6"/>
    <w:pPr>
      <w:tabs>
        <w:tab w:val="center" w:pos="4513"/>
        <w:tab w:val="right" w:pos="9026"/>
      </w:tabs>
      <w:spacing w:after="0"/>
    </w:pPr>
  </w:style>
  <w:style w:type="character" w:styleId="FooterChar" w:customStyle="1">
    <w:name w:val="Footer Char"/>
    <w:basedOn w:val="DefaultParagraphFont"/>
    <w:link w:val="Footer"/>
    <w:uiPriority w:val="99"/>
    <w:rsid w:val="001F7AA6"/>
  </w:style>
  <w:style w:type="paragraph" w:styleId="Header">
    <w:name w:val="header"/>
    <w:basedOn w:val="Normal"/>
    <w:link w:val="HeaderChar"/>
    <w:uiPriority w:val="99"/>
    <w:unhideWhenUsed/>
    <w:rsid w:val="005C15C4"/>
    <w:pPr>
      <w:tabs>
        <w:tab w:val="center" w:pos="4513"/>
        <w:tab w:val="right" w:pos="9026"/>
      </w:tabs>
      <w:spacing w:after="0"/>
    </w:pPr>
  </w:style>
  <w:style w:type="character" w:styleId="HeaderChar" w:customStyle="1">
    <w:name w:val="Header Char"/>
    <w:basedOn w:val="DefaultParagraphFont"/>
    <w:link w:val="Header"/>
    <w:uiPriority w:val="99"/>
    <w:rsid w:val="005C15C4"/>
  </w:style>
  <w:style w:type="paragraph" w:styleId="TOC2">
    <w:name w:val="toc 2"/>
    <w:basedOn w:val="Normal"/>
    <w:next w:val="Normal"/>
    <w:autoRedefine/>
    <w:uiPriority w:val="39"/>
    <w:unhideWhenUsed/>
    <w:rsid w:val="00AC045B"/>
    <w:pPr>
      <w:spacing w:after="100"/>
      <w:ind w:left="240"/>
    </w:pPr>
  </w:style>
  <w:style w:type="character" w:styleId="UnresolvedMention">
    <w:name w:val="Unresolved Mention"/>
    <w:basedOn w:val="DefaultParagraphFont"/>
    <w:uiPriority w:val="99"/>
    <w:semiHidden/>
    <w:unhideWhenUsed/>
    <w:rsid w:val="008D5E73"/>
    <w:rPr>
      <w:color w:val="605E5C"/>
      <w:shd w:val="clear" w:color="auto" w:fill="E1DFDD"/>
    </w:rPr>
  </w:style>
  <w:style w:type="character" w:styleId="CommentReference">
    <w:name w:val="annotation reference"/>
    <w:basedOn w:val="DefaultParagraphFont"/>
    <w:uiPriority w:val="99"/>
    <w:semiHidden/>
    <w:unhideWhenUsed/>
    <w:rsid w:val="00A41A69"/>
    <w:rPr>
      <w:sz w:val="16"/>
      <w:szCs w:val="16"/>
    </w:rPr>
  </w:style>
  <w:style w:type="paragraph" w:styleId="CommentText">
    <w:name w:val="annotation text"/>
    <w:basedOn w:val="Normal"/>
    <w:link w:val="CommentTextChar"/>
    <w:uiPriority w:val="99"/>
    <w:semiHidden/>
    <w:unhideWhenUsed/>
    <w:rsid w:val="00A41A69"/>
    <w:rPr>
      <w:sz w:val="20"/>
      <w:szCs w:val="20"/>
    </w:rPr>
  </w:style>
  <w:style w:type="character" w:styleId="CommentTextChar" w:customStyle="1">
    <w:name w:val="Comment Text Char"/>
    <w:basedOn w:val="DefaultParagraphFont"/>
    <w:link w:val="CommentText"/>
    <w:uiPriority w:val="99"/>
    <w:semiHidden/>
    <w:rsid w:val="00A41A69"/>
    <w:rPr>
      <w:sz w:val="20"/>
      <w:szCs w:val="20"/>
    </w:rPr>
  </w:style>
  <w:style w:type="paragraph" w:styleId="CommentSubject">
    <w:name w:val="annotation subject"/>
    <w:basedOn w:val="CommentText"/>
    <w:next w:val="CommentText"/>
    <w:link w:val="CommentSubjectChar"/>
    <w:uiPriority w:val="99"/>
    <w:semiHidden/>
    <w:unhideWhenUsed/>
    <w:rsid w:val="00A41A69"/>
    <w:rPr>
      <w:b/>
      <w:bCs/>
    </w:rPr>
  </w:style>
  <w:style w:type="character" w:styleId="CommentSubjectChar" w:customStyle="1">
    <w:name w:val="Comment Subject Char"/>
    <w:basedOn w:val="CommentTextChar"/>
    <w:link w:val="CommentSubject"/>
    <w:uiPriority w:val="99"/>
    <w:semiHidden/>
    <w:rsid w:val="00A41A69"/>
    <w:rPr>
      <w:b/>
      <w:bCs/>
      <w:sz w:val="20"/>
      <w:szCs w:val="20"/>
    </w:rPr>
  </w:style>
  <w:style w:type="character" w:styleId="il" w:customStyle="1">
    <w:name w:val="il"/>
    <w:basedOn w:val="DefaultParagraphFont"/>
    <w:rsid w:val="00661F63"/>
  </w:style>
  <w:style w:type="paragraph" w:styleId="NormalWeb">
    <w:name w:val="Normal (Web)"/>
    <w:basedOn w:val="Normal"/>
    <w:uiPriority w:val="99"/>
    <w:semiHidden/>
    <w:unhideWhenUsed/>
    <w:rsid w:val="00D80256"/>
    <w:pPr>
      <w:suppressAutoHyphens w:val="0"/>
      <w:spacing w:before="100" w:beforeAutospacing="1" w:after="100" w:afterAutospacing="1"/>
    </w:pPr>
    <w:rPr>
      <w:rFonts w:ascii="Times New Roman" w:hAnsi="Times New Roman" w:eastAsia="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470611">
      <w:bodyDiv w:val="1"/>
      <w:marLeft w:val="0"/>
      <w:marRight w:val="0"/>
      <w:marTop w:val="0"/>
      <w:marBottom w:val="0"/>
      <w:divBdr>
        <w:top w:val="none" w:sz="0" w:space="0" w:color="auto"/>
        <w:left w:val="none" w:sz="0" w:space="0" w:color="auto"/>
        <w:bottom w:val="none" w:sz="0" w:space="0" w:color="auto"/>
        <w:right w:val="none" w:sz="0" w:space="0" w:color="auto"/>
      </w:divBdr>
    </w:div>
    <w:div w:id="10602465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pixelsPerInch w:val="120"/>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in.miller\Desktop\New%20Accessible%20Template%20Word%202010\Accessible_Template_Word_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5a15520-7cf1-4ee8-a563-06135f573eb5">
      <Terms xmlns="http://schemas.microsoft.com/office/infopath/2007/PartnerControls"/>
    </lcf76f155ced4ddcb4097134ff3c332f>
    <TaxCatchAll xmlns="b7697352-7bd4-4e71-8742-270986ed93e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294F3E98B74D48B6797C8BE203FEA3" ma:contentTypeVersion="18" ma:contentTypeDescription="Create a new document." ma:contentTypeScope="" ma:versionID="9b0b1a88183a8a56d2f8d304e5dd250a">
  <xsd:schema xmlns:xsd="http://www.w3.org/2001/XMLSchema" xmlns:xs="http://www.w3.org/2001/XMLSchema" xmlns:p="http://schemas.microsoft.com/office/2006/metadata/properties" xmlns:ns2="d5a15520-7cf1-4ee8-a563-06135f573eb5" xmlns:ns3="b7697352-7bd4-4e71-8742-270986ed93e9" targetNamespace="http://schemas.microsoft.com/office/2006/metadata/properties" ma:root="true" ma:fieldsID="c50bb20adeb309f799deb61e1c15597f" ns2:_="" ns3:_="">
    <xsd:import namespace="d5a15520-7cf1-4ee8-a563-06135f573eb5"/>
    <xsd:import namespace="b7697352-7bd4-4e71-8742-270986ed93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15520-7cf1-4ee8-a563-06135f573e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5afcff-1da8-45e2-9d5f-16ede7491f0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697352-7bd4-4e71-8742-270986ed93e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7f26e38-e8e1-46cb-9395-b75fc99f0708}" ma:internalName="TaxCatchAll" ma:showField="CatchAllData" ma:web="b7697352-7bd4-4e71-8742-270986ed93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618C4-E493-4471-BA62-45452828ED5E}">
  <ds:schemaRefs>
    <ds:schemaRef ds:uri="http://schemas.microsoft.com/office/2006/metadata/properties"/>
    <ds:schemaRef ds:uri="http://schemas.microsoft.com/office/infopath/2007/PartnerControls"/>
    <ds:schemaRef ds:uri="d5a15520-7cf1-4ee8-a563-06135f573eb5"/>
    <ds:schemaRef ds:uri="b7697352-7bd4-4e71-8742-270986ed93e9"/>
  </ds:schemaRefs>
</ds:datastoreItem>
</file>

<file path=customXml/itemProps2.xml><?xml version="1.0" encoding="utf-8"?>
<ds:datastoreItem xmlns:ds="http://schemas.openxmlformats.org/officeDocument/2006/customXml" ds:itemID="{817BA738-EAC5-4FC5-A1AA-A02EB351224B}">
  <ds:schemaRefs>
    <ds:schemaRef ds:uri="http://schemas.microsoft.com/sharepoint/v3/contenttype/forms"/>
  </ds:schemaRefs>
</ds:datastoreItem>
</file>

<file path=customXml/itemProps3.xml><?xml version="1.0" encoding="utf-8"?>
<ds:datastoreItem xmlns:ds="http://schemas.openxmlformats.org/officeDocument/2006/customXml" ds:itemID="{83BBA1F1-6B43-4C78-A5B9-45DA5E66E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15520-7cf1-4ee8-a563-06135f573eb5"/>
    <ds:schemaRef ds:uri="b7697352-7bd4-4e71-8742-270986ed93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BDE46C-3FCD-4E1C-8600-93F512707C0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Accessible_Template_Word_2010</ap:Template>
  <ap:Application>Microsoft Word for the web</ap:Application>
  <ap:DocSecurity>0</ap:DocSecurity>
  <ap:ScaleCrop>false</ap:ScaleCrop>
  <ap:Company>Orkney Island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Orkney Islands Council</dc:creator>
  <lastModifiedBy>Jenny McGrath</lastModifiedBy>
  <revision>82</revision>
  <lastPrinted>2024-03-13T16:14:00.0000000Z</lastPrinted>
  <dcterms:created xsi:type="dcterms:W3CDTF">2025-05-04T11:28:00.0000000Z</dcterms:created>
  <dcterms:modified xsi:type="dcterms:W3CDTF">2025-08-27T14:36:34.0477158Z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609442-21db-49ae-b760-8d094b29b854_Enabled">
    <vt:lpwstr>True</vt:lpwstr>
  </property>
  <property fmtid="{D5CDD505-2E9C-101B-9397-08002B2CF9AE}" pid="3" name="MSIP_Label_f4609442-21db-49ae-b760-8d094b29b854_SiteId">
    <vt:lpwstr>225b5661-37a1-482c-928d-a1889552c67e</vt:lpwstr>
  </property>
  <property fmtid="{D5CDD505-2E9C-101B-9397-08002B2CF9AE}" pid="4" name="MSIP_Label_f4609442-21db-49ae-b760-8d094b29b854_Owner">
    <vt:lpwstr>Jenny.McGrath@orkney.gov.uk</vt:lpwstr>
  </property>
  <property fmtid="{D5CDD505-2E9C-101B-9397-08002B2CF9AE}" pid="5" name="MSIP_Label_f4609442-21db-49ae-b760-8d094b29b854_SetDate">
    <vt:lpwstr>2019-04-04T10:16:21.3715185Z</vt:lpwstr>
  </property>
  <property fmtid="{D5CDD505-2E9C-101B-9397-08002B2CF9AE}" pid="6" name="MSIP_Label_f4609442-21db-49ae-b760-8d094b29b854_Name">
    <vt:lpwstr>Official</vt:lpwstr>
  </property>
  <property fmtid="{D5CDD505-2E9C-101B-9397-08002B2CF9AE}" pid="7" name="MSIP_Label_f4609442-21db-49ae-b760-8d094b29b854_Application">
    <vt:lpwstr>Microsoft Azure Information Protection</vt:lpwstr>
  </property>
  <property fmtid="{D5CDD505-2E9C-101B-9397-08002B2CF9AE}" pid="8" name="MSIP_Label_f4609442-21db-49ae-b760-8d094b29b854_Extended_MSFT_Method">
    <vt:lpwstr>Manual</vt:lpwstr>
  </property>
  <property fmtid="{D5CDD505-2E9C-101B-9397-08002B2CF9AE}" pid="9" name="Sensitivity">
    <vt:lpwstr>Official</vt:lpwstr>
  </property>
  <property fmtid="{D5CDD505-2E9C-101B-9397-08002B2CF9AE}" pid="10" name="ContentTypeId">
    <vt:lpwstr>0x010100EE294F3E98B74D48B6797C8BE203FEA3</vt:lpwstr>
  </property>
  <property fmtid="{D5CDD505-2E9C-101B-9397-08002B2CF9AE}" pid="11" name="MediaServiceImageTags">
    <vt:lpwstr/>
  </property>
</Properties>
</file>