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E576" w14:textId="7426999B" w:rsidR="007A33C6" w:rsidRPr="007F4D2C" w:rsidRDefault="007F4D2C" w:rsidP="007F4D2C">
      <w:pPr>
        <w:jc w:val="center"/>
        <w:rPr>
          <w:rFonts w:ascii="Arial" w:hAnsi="Arial" w:cs="Arial"/>
          <w:b/>
          <w:noProof/>
          <w:color w:val="002060"/>
        </w:rPr>
      </w:pPr>
      <w:r w:rsidRPr="007F4D2C">
        <w:rPr>
          <w:rFonts w:ascii="Arial" w:hAnsi="Arial" w:cs="Arial"/>
          <w:b/>
          <w:noProof/>
          <w:color w:val="002060"/>
        </w:rPr>
        <w:drawing>
          <wp:inline distT="0" distB="0" distL="0" distR="0" wp14:anchorId="07DFD210" wp14:editId="4CE5C097">
            <wp:extent cx="2844800" cy="1401459"/>
            <wp:effectExtent l="0" t="0" r="0" b="8255"/>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JP Final Logo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4938" cy="1416306"/>
                    </a:xfrm>
                    <a:prstGeom prst="rect">
                      <a:avLst/>
                    </a:prstGeom>
                  </pic:spPr>
                </pic:pic>
              </a:graphicData>
            </a:graphic>
          </wp:inline>
        </w:drawing>
      </w:r>
    </w:p>
    <w:p w14:paraId="0A58EB72" w14:textId="6F8A7B63" w:rsidR="007F4D2C" w:rsidRPr="007F4D2C" w:rsidRDefault="007F4D2C" w:rsidP="007F4D2C">
      <w:pPr>
        <w:spacing w:after="0" w:line="240" w:lineRule="auto"/>
        <w:contextualSpacing/>
        <w:jc w:val="center"/>
        <w:rPr>
          <w:rFonts w:ascii="Arial" w:hAnsi="Arial" w:cs="Arial"/>
          <w:b/>
        </w:rPr>
      </w:pPr>
      <w:r w:rsidRPr="007F4D2C">
        <w:rPr>
          <w:rFonts w:ascii="Arial" w:hAnsi="Arial" w:cs="Arial"/>
          <w:b/>
        </w:rPr>
        <w:t>Minutes of the Community Justice Partnership Meeting held on Thursday 4</w:t>
      </w:r>
      <w:r w:rsidRPr="007F4D2C">
        <w:rPr>
          <w:rFonts w:ascii="Arial" w:hAnsi="Arial" w:cs="Arial"/>
          <w:b/>
          <w:vertAlign w:val="superscript"/>
        </w:rPr>
        <w:t>th</w:t>
      </w:r>
      <w:r w:rsidRPr="007F4D2C">
        <w:rPr>
          <w:rFonts w:ascii="Arial" w:hAnsi="Arial" w:cs="Arial"/>
          <w:b/>
        </w:rPr>
        <w:t xml:space="preserve"> December at 2pm via MS Teams</w:t>
      </w:r>
    </w:p>
    <w:p w14:paraId="2883D6B7" w14:textId="77777777" w:rsidR="007F4D2C" w:rsidRPr="007F4D2C" w:rsidRDefault="007F4D2C" w:rsidP="007F4D2C">
      <w:pPr>
        <w:spacing w:after="0" w:line="240" w:lineRule="auto"/>
        <w:contextualSpacing/>
        <w:jc w:val="center"/>
        <w:rPr>
          <w:rFonts w:ascii="Arial" w:hAnsi="Arial" w:cs="Arial"/>
          <w:b/>
        </w:rPr>
      </w:pPr>
    </w:p>
    <w:p w14:paraId="4E7F3E58" w14:textId="71CEF39F" w:rsidR="007F4D2C" w:rsidRDefault="007F4D2C" w:rsidP="007F4D2C">
      <w:pPr>
        <w:spacing w:after="0" w:line="240" w:lineRule="auto"/>
        <w:contextualSpacing/>
        <w:rPr>
          <w:rFonts w:ascii="Arial" w:hAnsi="Arial" w:cs="Arial"/>
          <w:b/>
          <w:u w:val="single"/>
        </w:rPr>
      </w:pPr>
      <w:r w:rsidRPr="007F4D2C">
        <w:rPr>
          <w:rFonts w:ascii="Arial" w:hAnsi="Arial" w:cs="Arial"/>
          <w:b/>
          <w:u w:val="single"/>
        </w:rPr>
        <w:t>Present</w:t>
      </w:r>
      <w:r w:rsidR="00454E4B">
        <w:rPr>
          <w:rFonts w:ascii="Arial" w:hAnsi="Arial" w:cs="Arial"/>
          <w:b/>
          <w:u w:val="single"/>
        </w:rPr>
        <w:t>:</w:t>
      </w:r>
    </w:p>
    <w:p w14:paraId="5F343BAD" w14:textId="77777777" w:rsidR="00454E4B" w:rsidRPr="004C3167" w:rsidRDefault="00454E4B" w:rsidP="007F4D2C">
      <w:pPr>
        <w:spacing w:after="0" w:line="240" w:lineRule="auto"/>
        <w:contextualSpacing/>
        <w:rPr>
          <w:rFonts w:ascii="Arial" w:hAnsi="Arial" w:cs="Arial"/>
          <w:b/>
          <w:sz w:val="2"/>
          <w:szCs w:val="2"/>
          <w:u w:val="single"/>
        </w:rPr>
      </w:pPr>
    </w:p>
    <w:p w14:paraId="40943B7D" w14:textId="17129798"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Stephen Brown, Chair, Chief Officer, IJB</w:t>
      </w:r>
    </w:p>
    <w:p w14:paraId="58163124" w14:textId="6CE15B95" w:rsidR="007F4D2C" w:rsidRDefault="007F4D2C" w:rsidP="007F4D2C">
      <w:pPr>
        <w:spacing w:after="0" w:line="240" w:lineRule="auto"/>
        <w:contextualSpacing/>
        <w:rPr>
          <w:rFonts w:ascii="Arial" w:hAnsi="Arial" w:cs="Arial"/>
          <w:sz w:val="22"/>
          <w:szCs w:val="22"/>
        </w:rPr>
      </w:pPr>
      <w:r w:rsidRPr="00454E4B">
        <w:rPr>
          <w:rFonts w:ascii="Arial" w:hAnsi="Arial" w:cs="Arial"/>
          <w:sz w:val="22"/>
          <w:szCs w:val="22"/>
        </w:rPr>
        <w:t>Sharon-Ann Paget, Service Manager, Public Protection</w:t>
      </w:r>
    </w:p>
    <w:p w14:paraId="27E204AC" w14:textId="0B9A8F15" w:rsidR="00D43291" w:rsidRPr="00454E4B" w:rsidRDefault="00D43291" w:rsidP="007F4D2C">
      <w:pPr>
        <w:spacing w:after="0" w:line="240" w:lineRule="auto"/>
        <w:contextualSpacing/>
        <w:rPr>
          <w:rFonts w:ascii="Arial" w:hAnsi="Arial" w:cs="Arial"/>
          <w:sz w:val="22"/>
          <w:szCs w:val="22"/>
        </w:rPr>
      </w:pPr>
      <w:r>
        <w:rPr>
          <w:rFonts w:ascii="Arial" w:hAnsi="Arial" w:cs="Arial"/>
          <w:sz w:val="22"/>
          <w:szCs w:val="22"/>
        </w:rPr>
        <w:t>Callan Hunter-Curtis, Public Protection Lead Officer</w:t>
      </w:r>
    </w:p>
    <w:p w14:paraId="762215A9" w14:textId="5600F83B"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Lorraine Hunter-Curtis, Community Justice Planning, Performance and Information Officer (Minutes)</w:t>
      </w:r>
    </w:p>
    <w:p w14:paraId="7415C630" w14:textId="6E391891"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Keith Waddell</w:t>
      </w:r>
      <w:r w:rsidR="000952EA">
        <w:rPr>
          <w:rFonts w:ascii="Arial" w:hAnsi="Arial" w:cs="Arial"/>
          <w:sz w:val="22"/>
          <w:szCs w:val="22"/>
        </w:rPr>
        <w:t>, Head of Integration, Scottish Prison Service</w:t>
      </w:r>
    </w:p>
    <w:p w14:paraId="5912C6BD" w14:textId="32393A86"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Alastair Holden, Station Commander, Scottish Fire and Rescue</w:t>
      </w:r>
    </w:p>
    <w:p w14:paraId="4B15438D" w14:textId="53CCA6C6"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Tracy Longworth</w:t>
      </w:r>
      <w:r w:rsidR="000952EA">
        <w:rPr>
          <w:rFonts w:ascii="Arial" w:hAnsi="Arial" w:cs="Arial"/>
          <w:sz w:val="22"/>
          <w:szCs w:val="22"/>
        </w:rPr>
        <w:t>, Director of Housing Operations, Orkney Housing Association</w:t>
      </w:r>
    </w:p>
    <w:p w14:paraId="37AA8A89" w14:textId="6B4CE93C"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Zelda Bradley, Service Director, Orkney Rape and Sexual Assault Service</w:t>
      </w:r>
    </w:p>
    <w:p w14:paraId="0FDBFA27" w14:textId="35ADCEF8"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Katie Spence</w:t>
      </w:r>
      <w:r w:rsidR="000952EA">
        <w:rPr>
          <w:rFonts w:ascii="Arial" w:hAnsi="Arial" w:cs="Arial"/>
          <w:sz w:val="22"/>
          <w:szCs w:val="22"/>
        </w:rPr>
        <w:t>, Coordinator, Orkney Alcohol and Drug Partnership</w:t>
      </w:r>
    </w:p>
    <w:p w14:paraId="529336F4" w14:textId="378ADBD5"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Kerry Spence, Service Manager, Community Learning Development &amp; Employability</w:t>
      </w:r>
    </w:p>
    <w:p w14:paraId="253A4F49" w14:textId="3CFB6FBE"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Hannah Casey</w:t>
      </w:r>
      <w:r w:rsidR="000952EA">
        <w:rPr>
          <w:rFonts w:ascii="Arial" w:hAnsi="Arial" w:cs="Arial"/>
          <w:sz w:val="22"/>
          <w:szCs w:val="22"/>
        </w:rPr>
        <w:t>, Public Health Manager, NHS Orkney</w:t>
      </w:r>
    </w:p>
    <w:p w14:paraId="68C7B993" w14:textId="0292E100"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Arlene Montgomery</w:t>
      </w:r>
      <w:r w:rsidR="000952EA">
        <w:rPr>
          <w:rFonts w:ascii="Arial" w:hAnsi="Arial" w:cs="Arial"/>
          <w:sz w:val="22"/>
          <w:szCs w:val="22"/>
        </w:rPr>
        <w:t>, Practice Manager, Relationship Scotland Orkney</w:t>
      </w:r>
    </w:p>
    <w:p w14:paraId="74B6FD7B" w14:textId="309C02DC"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Cameron McConnachie</w:t>
      </w:r>
      <w:r w:rsidR="000952EA">
        <w:rPr>
          <w:rFonts w:ascii="Arial" w:hAnsi="Arial" w:cs="Arial"/>
          <w:sz w:val="22"/>
          <w:szCs w:val="22"/>
        </w:rPr>
        <w:t>, Development Officer, Orkney Alcohol and Drug Partnership</w:t>
      </w:r>
    </w:p>
    <w:p w14:paraId="1AFECAEF" w14:textId="7E30EC53" w:rsidR="007F4D2C" w:rsidRPr="00454E4B" w:rsidRDefault="007F4D2C" w:rsidP="007F4D2C">
      <w:pPr>
        <w:spacing w:after="0" w:line="240" w:lineRule="auto"/>
        <w:contextualSpacing/>
        <w:rPr>
          <w:rFonts w:ascii="Arial" w:hAnsi="Arial" w:cs="Arial"/>
          <w:sz w:val="22"/>
          <w:szCs w:val="22"/>
        </w:rPr>
      </w:pPr>
      <w:r w:rsidRPr="00454E4B">
        <w:rPr>
          <w:rFonts w:ascii="Arial" w:hAnsi="Arial" w:cs="Arial"/>
          <w:sz w:val="22"/>
          <w:szCs w:val="22"/>
        </w:rPr>
        <w:t>Darren Morrow, Head of Children, Families &amp; Justice Services &amp; CSWO</w:t>
      </w:r>
    </w:p>
    <w:p w14:paraId="7EF6E3BD" w14:textId="77777777" w:rsidR="007F4D2C" w:rsidRDefault="007F4D2C" w:rsidP="007F4D2C">
      <w:pPr>
        <w:spacing w:after="0" w:line="240" w:lineRule="auto"/>
        <w:contextualSpacing/>
        <w:rPr>
          <w:rFonts w:ascii="Arial" w:hAnsi="Arial" w:cs="Arial"/>
        </w:rPr>
      </w:pPr>
    </w:p>
    <w:p w14:paraId="13A141F0" w14:textId="77777777" w:rsidR="007F4D2C" w:rsidRDefault="007F4D2C" w:rsidP="007F4D2C">
      <w:pPr>
        <w:spacing w:after="0" w:line="240" w:lineRule="auto"/>
        <w:contextualSpacing/>
        <w:rPr>
          <w:rFonts w:ascii="Arial" w:hAnsi="Arial" w:cs="Arial"/>
          <w:b/>
          <w:u w:val="single"/>
        </w:rPr>
      </w:pPr>
      <w:r w:rsidRPr="009F0FB9">
        <w:rPr>
          <w:rFonts w:ascii="Arial" w:hAnsi="Arial" w:cs="Arial"/>
          <w:b/>
          <w:u w:val="single"/>
        </w:rPr>
        <w:t xml:space="preserve">Apologies were received or assumed from: </w:t>
      </w:r>
    </w:p>
    <w:p w14:paraId="12F25BE8" w14:textId="77777777" w:rsidR="00454E4B" w:rsidRPr="004C3167" w:rsidRDefault="00454E4B" w:rsidP="007F4D2C">
      <w:pPr>
        <w:spacing w:after="0" w:line="240" w:lineRule="auto"/>
        <w:contextualSpacing/>
        <w:rPr>
          <w:rFonts w:ascii="Arial" w:hAnsi="Arial" w:cs="Arial"/>
          <w:b/>
          <w:sz w:val="2"/>
          <w:szCs w:val="2"/>
          <w:u w:val="single"/>
        </w:rPr>
      </w:pPr>
    </w:p>
    <w:p w14:paraId="3BEF7730" w14:textId="035F15AB" w:rsidR="007F4D2C" w:rsidRPr="00D536C5" w:rsidRDefault="00454E4B" w:rsidP="007F4D2C">
      <w:pPr>
        <w:spacing w:after="0" w:line="240" w:lineRule="auto"/>
        <w:contextualSpacing/>
        <w:rPr>
          <w:rFonts w:ascii="Arial" w:hAnsi="Arial" w:cs="Arial"/>
          <w:sz w:val="22"/>
          <w:szCs w:val="22"/>
        </w:rPr>
      </w:pPr>
      <w:r w:rsidRPr="00D536C5">
        <w:rPr>
          <w:rFonts w:ascii="Arial" w:hAnsi="Arial" w:cs="Arial"/>
          <w:sz w:val="22"/>
          <w:szCs w:val="22"/>
        </w:rPr>
        <w:t xml:space="preserve">David Hall, Vice Chair, Area Inspector, Police Scotland </w:t>
      </w:r>
    </w:p>
    <w:p w14:paraId="6C5B07A3" w14:textId="297381E5" w:rsidR="007F4D2C" w:rsidRP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Amanda Spence, Team Leader, Skills Development Scotland</w:t>
      </w:r>
    </w:p>
    <w:p w14:paraId="0ADC3F77" w14:textId="2A3C3965" w:rsidR="00D536C5" w:rsidRP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Connie Calvo, Area Manager, Skills Development Scotland</w:t>
      </w:r>
    </w:p>
    <w:p w14:paraId="3DCD3139" w14:textId="75859212" w:rsidR="00D536C5" w:rsidRP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Clair Adlington, Director, Space2Face</w:t>
      </w:r>
    </w:p>
    <w:p w14:paraId="164E670D" w14:textId="4BC6FB43" w:rsidR="00D536C5" w:rsidRP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Lindsay Hall, Counsellor</w:t>
      </w:r>
    </w:p>
    <w:p w14:paraId="024E0E54" w14:textId="77D4836D" w:rsidR="00D536C5" w:rsidRP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Frances Troup, Head of Strategic Housing, Housing Operations and Homelessness</w:t>
      </w:r>
    </w:p>
    <w:p w14:paraId="4193836B" w14:textId="386E4425" w:rsidR="00D536C5" w:rsidRP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Karen McEwan, Families Outside</w:t>
      </w:r>
    </w:p>
    <w:p w14:paraId="1CB1662B" w14:textId="6A6E4432" w:rsidR="00D536C5" w:rsidRP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Euan Low, Families Outside</w:t>
      </w:r>
    </w:p>
    <w:p w14:paraId="069EAAAD" w14:textId="26F3130D" w:rsidR="00D536C5" w:rsidRDefault="00D536C5" w:rsidP="007F4D2C">
      <w:pPr>
        <w:spacing w:after="0" w:line="240" w:lineRule="auto"/>
        <w:contextualSpacing/>
        <w:rPr>
          <w:rFonts w:ascii="Arial" w:hAnsi="Arial" w:cs="Arial"/>
          <w:sz w:val="22"/>
          <w:szCs w:val="22"/>
        </w:rPr>
      </w:pPr>
      <w:r w:rsidRPr="00D536C5">
        <w:rPr>
          <w:rFonts w:ascii="Arial" w:hAnsi="Arial" w:cs="Arial"/>
          <w:sz w:val="22"/>
          <w:szCs w:val="22"/>
        </w:rPr>
        <w:t xml:space="preserve">Tamsin Bailey, </w:t>
      </w:r>
      <w:r>
        <w:rPr>
          <w:rFonts w:ascii="Arial" w:hAnsi="Arial" w:cs="Arial"/>
          <w:sz w:val="22"/>
          <w:szCs w:val="22"/>
        </w:rPr>
        <w:t>Director, Relationship Scotland Orkney</w:t>
      </w:r>
    </w:p>
    <w:p w14:paraId="055C0012" w14:textId="169F288C" w:rsidR="007F4D2C" w:rsidRDefault="00D536C5" w:rsidP="007F4D2C">
      <w:pPr>
        <w:spacing w:after="0" w:line="240" w:lineRule="auto"/>
        <w:contextualSpacing/>
        <w:rPr>
          <w:rFonts w:ascii="Arial" w:hAnsi="Arial" w:cs="Arial"/>
          <w:sz w:val="22"/>
          <w:szCs w:val="22"/>
        </w:rPr>
      </w:pPr>
      <w:r>
        <w:rPr>
          <w:rFonts w:ascii="Arial" w:hAnsi="Arial" w:cs="Arial"/>
          <w:sz w:val="22"/>
          <w:szCs w:val="22"/>
        </w:rPr>
        <w:t>Thomas Love, Victim Support Scotland</w:t>
      </w:r>
    </w:p>
    <w:p w14:paraId="15F26184" w14:textId="77777777" w:rsidR="00760A9B" w:rsidRPr="00D43291" w:rsidRDefault="00760A9B" w:rsidP="007F4D2C">
      <w:pPr>
        <w:spacing w:after="0" w:line="240" w:lineRule="auto"/>
        <w:contextualSpacing/>
        <w:rPr>
          <w:rFonts w:ascii="Arial" w:hAnsi="Arial" w:cs="Arial"/>
          <w:sz w:val="10"/>
          <w:szCs w:val="10"/>
        </w:rPr>
      </w:pPr>
    </w:p>
    <w:p w14:paraId="6F6D66C5" w14:textId="77777777" w:rsidR="007F4D2C" w:rsidRPr="00C95479" w:rsidRDefault="007F4D2C" w:rsidP="007F4D2C">
      <w:pPr>
        <w:pStyle w:val="Heading2"/>
        <w:spacing w:before="200" w:after="120"/>
        <w:jc w:val="both"/>
        <w:rPr>
          <w:rFonts w:ascii="Arial" w:hAnsi="Arial" w:cs="Arial"/>
          <w:b/>
          <w:bCs/>
          <w:color w:val="auto"/>
          <w:sz w:val="24"/>
          <w:szCs w:val="24"/>
        </w:rPr>
      </w:pPr>
      <w:r>
        <w:rPr>
          <w:rFonts w:ascii="Arial" w:hAnsi="Arial" w:cs="Arial"/>
          <w:b/>
          <w:bCs/>
          <w:color w:val="auto"/>
          <w:sz w:val="24"/>
          <w:szCs w:val="24"/>
        </w:rPr>
        <w:t xml:space="preserve">1.Welcome, </w:t>
      </w:r>
      <w:r w:rsidRPr="00C95479">
        <w:rPr>
          <w:rFonts w:ascii="Arial" w:hAnsi="Arial" w:cs="Arial"/>
          <w:b/>
          <w:bCs/>
          <w:color w:val="auto"/>
          <w:sz w:val="24"/>
          <w:szCs w:val="24"/>
        </w:rPr>
        <w:t>Apologies and Introductions</w:t>
      </w:r>
    </w:p>
    <w:p w14:paraId="5BFF625D" w14:textId="75C0C68A" w:rsidR="007F4D2C" w:rsidRPr="008F5C88" w:rsidRDefault="007F4D2C" w:rsidP="000E6CA4">
      <w:pPr>
        <w:spacing w:after="0" w:line="276" w:lineRule="auto"/>
        <w:contextualSpacing/>
        <w:jc w:val="both"/>
        <w:rPr>
          <w:rFonts w:ascii="Arial" w:hAnsi="Arial" w:cs="Arial"/>
          <w:sz w:val="22"/>
          <w:szCs w:val="22"/>
        </w:rPr>
      </w:pPr>
      <w:r w:rsidRPr="008F5C88">
        <w:rPr>
          <w:rFonts w:ascii="Arial" w:hAnsi="Arial" w:cs="Arial"/>
          <w:sz w:val="22"/>
          <w:szCs w:val="22"/>
        </w:rPr>
        <w:t xml:space="preserve">Chair </w:t>
      </w:r>
      <w:r w:rsidR="008F5C88">
        <w:rPr>
          <w:rFonts w:ascii="Arial" w:hAnsi="Arial" w:cs="Arial"/>
          <w:sz w:val="22"/>
          <w:szCs w:val="22"/>
        </w:rPr>
        <w:t xml:space="preserve">welcomed members to </w:t>
      </w:r>
      <w:r w:rsidRPr="008F5C88">
        <w:rPr>
          <w:rFonts w:ascii="Arial" w:hAnsi="Arial" w:cs="Arial"/>
          <w:sz w:val="22"/>
          <w:szCs w:val="22"/>
        </w:rPr>
        <w:t>the meeting, apologies were noted and</w:t>
      </w:r>
      <w:r w:rsidR="008F5C88">
        <w:rPr>
          <w:rFonts w:ascii="Arial" w:hAnsi="Arial" w:cs="Arial"/>
          <w:sz w:val="22"/>
          <w:szCs w:val="22"/>
        </w:rPr>
        <w:t xml:space="preserve"> </w:t>
      </w:r>
      <w:r w:rsidRPr="008F5C88">
        <w:rPr>
          <w:rFonts w:ascii="Arial" w:hAnsi="Arial" w:cs="Arial"/>
          <w:sz w:val="22"/>
          <w:szCs w:val="22"/>
        </w:rPr>
        <w:t>highlighted the Community Justice Partnership had not met since December 2024.</w:t>
      </w:r>
    </w:p>
    <w:p w14:paraId="5D88F302" w14:textId="77777777" w:rsidR="007F4D2C" w:rsidRPr="004C3167" w:rsidRDefault="007F4D2C" w:rsidP="007F4D2C">
      <w:pPr>
        <w:spacing w:after="0" w:line="240" w:lineRule="auto"/>
        <w:contextualSpacing/>
        <w:rPr>
          <w:rFonts w:ascii="Arial" w:hAnsi="Arial" w:cs="Arial"/>
          <w:sz w:val="12"/>
          <w:szCs w:val="12"/>
        </w:rPr>
      </w:pPr>
    </w:p>
    <w:p w14:paraId="4F35BFCA" w14:textId="17CDA9AE" w:rsidR="007F4D2C" w:rsidRPr="008F5C88" w:rsidRDefault="007F4D2C" w:rsidP="007F4D2C">
      <w:pPr>
        <w:pStyle w:val="ListParagraph"/>
        <w:ind w:left="0"/>
        <w:jc w:val="both"/>
        <w:rPr>
          <w:rFonts w:ascii="Arial" w:hAnsi="Arial" w:cs="Arial"/>
          <w:b/>
          <w:bCs/>
        </w:rPr>
      </w:pPr>
      <w:r>
        <w:rPr>
          <w:rFonts w:ascii="Arial" w:hAnsi="Arial" w:cs="Arial"/>
          <w:b/>
          <w:bCs/>
        </w:rPr>
        <w:t>2.Minutes from the Previous Meeting held on 13</w:t>
      </w:r>
      <w:r w:rsidRPr="007F4D2C">
        <w:rPr>
          <w:rFonts w:ascii="Arial" w:hAnsi="Arial" w:cs="Arial"/>
          <w:b/>
          <w:bCs/>
          <w:vertAlign w:val="superscript"/>
        </w:rPr>
        <w:t>th</w:t>
      </w:r>
      <w:r>
        <w:rPr>
          <w:rFonts w:ascii="Arial" w:hAnsi="Arial" w:cs="Arial"/>
          <w:b/>
          <w:bCs/>
        </w:rPr>
        <w:t xml:space="preserve"> December 2024</w:t>
      </w:r>
    </w:p>
    <w:p w14:paraId="6A9961B7" w14:textId="1C40BDB1" w:rsidR="008F5C88" w:rsidRDefault="007F4D2C" w:rsidP="000E6CA4">
      <w:pPr>
        <w:spacing w:after="0" w:line="276" w:lineRule="auto"/>
        <w:contextualSpacing/>
        <w:jc w:val="both"/>
        <w:rPr>
          <w:rFonts w:ascii="Arial" w:hAnsi="Arial" w:cs="Arial"/>
          <w:sz w:val="22"/>
          <w:szCs w:val="22"/>
        </w:rPr>
      </w:pPr>
      <w:r w:rsidRPr="008F5C88">
        <w:rPr>
          <w:rFonts w:ascii="Arial" w:hAnsi="Arial" w:cs="Arial"/>
          <w:sz w:val="22"/>
          <w:szCs w:val="22"/>
        </w:rPr>
        <w:t>Minutes from the previous meeting held 13</w:t>
      </w:r>
      <w:r w:rsidRPr="008F5C88">
        <w:rPr>
          <w:rFonts w:ascii="Arial" w:hAnsi="Arial" w:cs="Arial"/>
          <w:sz w:val="22"/>
          <w:szCs w:val="22"/>
          <w:vertAlign w:val="superscript"/>
        </w:rPr>
        <w:t>th</w:t>
      </w:r>
      <w:r w:rsidRPr="008F5C88">
        <w:rPr>
          <w:rFonts w:ascii="Arial" w:hAnsi="Arial" w:cs="Arial"/>
          <w:sz w:val="22"/>
          <w:szCs w:val="22"/>
        </w:rPr>
        <w:t xml:space="preserve"> December 2024 were unavailable due to </w:t>
      </w:r>
      <w:r w:rsidR="00D43291">
        <w:rPr>
          <w:rFonts w:ascii="Arial" w:hAnsi="Arial" w:cs="Arial"/>
          <w:sz w:val="22"/>
          <w:szCs w:val="22"/>
        </w:rPr>
        <w:t>change in staffing within the Community Justice Planning, Performance and Information Officer post and as the partnership has not met since December 2024 this may have reduced the relevance of the minutes from the previous meeting.</w:t>
      </w:r>
    </w:p>
    <w:p w14:paraId="6BCDF1A5" w14:textId="77777777" w:rsidR="00760A9B" w:rsidRPr="004C3167" w:rsidRDefault="00760A9B" w:rsidP="008F5C88">
      <w:pPr>
        <w:spacing w:after="0" w:line="276" w:lineRule="auto"/>
        <w:contextualSpacing/>
        <w:rPr>
          <w:rFonts w:ascii="Arial" w:hAnsi="Arial" w:cs="Arial"/>
          <w:sz w:val="12"/>
          <w:szCs w:val="12"/>
        </w:rPr>
      </w:pPr>
    </w:p>
    <w:p w14:paraId="439B5645" w14:textId="42719C29" w:rsidR="008F5C88" w:rsidRDefault="008F5C88" w:rsidP="008F5C88">
      <w:pPr>
        <w:spacing w:after="0" w:line="276" w:lineRule="auto"/>
        <w:contextualSpacing/>
        <w:rPr>
          <w:rFonts w:ascii="Arial" w:hAnsi="Arial" w:cs="Arial"/>
          <w:b/>
          <w:bCs/>
        </w:rPr>
      </w:pPr>
      <w:r w:rsidRPr="008F5C88">
        <w:rPr>
          <w:rFonts w:ascii="Arial" w:hAnsi="Arial" w:cs="Arial"/>
          <w:b/>
          <w:bCs/>
        </w:rPr>
        <w:t>3. Outcome Activity Annual Report 2024/2025</w:t>
      </w:r>
    </w:p>
    <w:p w14:paraId="32384F0A" w14:textId="77777777" w:rsidR="008F5C88" w:rsidRPr="008F5C88" w:rsidRDefault="008F5C88" w:rsidP="008F5C88">
      <w:pPr>
        <w:spacing w:after="0" w:line="276" w:lineRule="auto"/>
        <w:contextualSpacing/>
        <w:rPr>
          <w:rFonts w:ascii="Arial" w:hAnsi="Arial" w:cs="Arial"/>
          <w:b/>
          <w:bCs/>
          <w:sz w:val="14"/>
          <w:szCs w:val="14"/>
        </w:rPr>
      </w:pPr>
    </w:p>
    <w:p w14:paraId="60E40957" w14:textId="7939AF2E" w:rsidR="008F5C88" w:rsidRDefault="008F5C88" w:rsidP="000E6CA4">
      <w:pPr>
        <w:spacing w:after="0" w:line="276" w:lineRule="auto"/>
        <w:contextualSpacing/>
        <w:jc w:val="both"/>
        <w:rPr>
          <w:rFonts w:ascii="Arial" w:hAnsi="Arial" w:cs="Arial"/>
          <w:sz w:val="22"/>
          <w:szCs w:val="22"/>
        </w:rPr>
      </w:pPr>
      <w:r w:rsidRPr="008F5C88">
        <w:rPr>
          <w:rFonts w:ascii="Arial" w:hAnsi="Arial" w:cs="Arial"/>
          <w:sz w:val="22"/>
          <w:szCs w:val="22"/>
        </w:rPr>
        <w:t>LH</w:t>
      </w:r>
      <w:r w:rsidR="00233286">
        <w:rPr>
          <w:rFonts w:ascii="Arial" w:hAnsi="Arial" w:cs="Arial"/>
          <w:sz w:val="22"/>
          <w:szCs w:val="22"/>
        </w:rPr>
        <w:t>-C</w:t>
      </w:r>
      <w:r w:rsidRPr="008F5C88">
        <w:rPr>
          <w:rFonts w:ascii="Arial" w:hAnsi="Arial" w:cs="Arial"/>
          <w:sz w:val="22"/>
          <w:szCs w:val="22"/>
        </w:rPr>
        <w:t xml:space="preserve"> highlighted the Outcome Activity Annual Report outlines our progress towards the national community justice outcomes and our partnership activity that took place between April 202</w:t>
      </w:r>
      <w:r w:rsidR="00B3319F">
        <w:rPr>
          <w:rFonts w:ascii="Arial" w:hAnsi="Arial" w:cs="Arial"/>
          <w:sz w:val="22"/>
          <w:szCs w:val="22"/>
        </w:rPr>
        <w:t>4</w:t>
      </w:r>
      <w:r w:rsidRPr="008F5C88">
        <w:rPr>
          <w:rFonts w:ascii="Arial" w:hAnsi="Arial" w:cs="Arial"/>
          <w:sz w:val="22"/>
          <w:szCs w:val="22"/>
        </w:rPr>
        <w:t xml:space="preserve"> to March 202</w:t>
      </w:r>
      <w:r w:rsidR="00B3319F">
        <w:rPr>
          <w:rFonts w:ascii="Arial" w:hAnsi="Arial" w:cs="Arial"/>
          <w:sz w:val="22"/>
          <w:szCs w:val="22"/>
        </w:rPr>
        <w:t>5</w:t>
      </w:r>
      <w:r w:rsidRPr="008F5C88">
        <w:rPr>
          <w:rFonts w:ascii="Arial" w:hAnsi="Arial" w:cs="Arial"/>
          <w:sz w:val="22"/>
          <w:szCs w:val="22"/>
        </w:rPr>
        <w:t xml:space="preserve">. This report ensures that we comply with our statutory responsibilities under Section 23 of the Community Justice </w:t>
      </w:r>
      <w:r w:rsidR="00066CC8">
        <w:rPr>
          <w:rFonts w:ascii="Arial" w:hAnsi="Arial" w:cs="Arial"/>
          <w:sz w:val="22"/>
          <w:szCs w:val="22"/>
        </w:rPr>
        <w:t>(</w:t>
      </w:r>
      <w:r w:rsidRPr="008F5C88">
        <w:rPr>
          <w:rFonts w:ascii="Arial" w:hAnsi="Arial" w:cs="Arial"/>
          <w:sz w:val="22"/>
          <w:szCs w:val="22"/>
        </w:rPr>
        <w:t>Scotland</w:t>
      </w:r>
      <w:r w:rsidR="00066CC8">
        <w:rPr>
          <w:rFonts w:ascii="Arial" w:hAnsi="Arial" w:cs="Arial"/>
          <w:sz w:val="22"/>
          <w:szCs w:val="22"/>
        </w:rPr>
        <w:t>)</w:t>
      </w:r>
      <w:r w:rsidRPr="008F5C88">
        <w:rPr>
          <w:rFonts w:ascii="Arial" w:hAnsi="Arial" w:cs="Arial"/>
          <w:sz w:val="22"/>
          <w:szCs w:val="22"/>
        </w:rPr>
        <w:t xml:space="preserve"> Act </w:t>
      </w:r>
      <w:r w:rsidR="00066CC8">
        <w:rPr>
          <w:rFonts w:ascii="Arial" w:hAnsi="Arial" w:cs="Arial"/>
          <w:sz w:val="22"/>
          <w:szCs w:val="22"/>
        </w:rPr>
        <w:t xml:space="preserve">2016 </w:t>
      </w:r>
      <w:r>
        <w:rPr>
          <w:rFonts w:ascii="Arial" w:hAnsi="Arial" w:cs="Arial"/>
          <w:sz w:val="22"/>
          <w:szCs w:val="22"/>
        </w:rPr>
        <w:t>and once approved this report will be stored on the Community Justice page of Orkney Islands Council website. The draft report has already been shared with Community Justice Scotland at their request.</w:t>
      </w:r>
      <w:r w:rsidR="00D43291">
        <w:rPr>
          <w:rFonts w:ascii="Arial" w:hAnsi="Arial" w:cs="Arial"/>
          <w:sz w:val="22"/>
          <w:szCs w:val="22"/>
        </w:rPr>
        <w:t xml:space="preserve"> Community Justice Scotland publish their </w:t>
      </w:r>
      <w:r w:rsidR="008B6C17">
        <w:rPr>
          <w:rFonts w:ascii="Arial" w:hAnsi="Arial" w:cs="Arial"/>
          <w:sz w:val="22"/>
          <w:szCs w:val="22"/>
        </w:rPr>
        <w:t>Outcome Activity Annual Report</w:t>
      </w:r>
      <w:r w:rsidR="00D43291">
        <w:rPr>
          <w:rFonts w:ascii="Arial" w:hAnsi="Arial" w:cs="Arial"/>
          <w:sz w:val="22"/>
          <w:szCs w:val="22"/>
        </w:rPr>
        <w:t xml:space="preserve"> based on their assessment of community justice activity that took place across Scotland and their report makes recommendations to the Scottish Government and the community justice partners.</w:t>
      </w:r>
      <w:r w:rsidR="008B6C17">
        <w:rPr>
          <w:rFonts w:ascii="Arial" w:hAnsi="Arial" w:cs="Arial"/>
          <w:sz w:val="22"/>
          <w:szCs w:val="22"/>
        </w:rPr>
        <w:t xml:space="preserve"> </w:t>
      </w:r>
      <w:r>
        <w:rPr>
          <w:rFonts w:ascii="Arial" w:hAnsi="Arial" w:cs="Arial"/>
          <w:sz w:val="22"/>
          <w:szCs w:val="22"/>
        </w:rPr>
        <w:t>As the partnership is back up and running</w:t>
      </w:r>
      <w:r w:rsidR="00D85514">
        <w:rPr>
          <w:rFonts w:ascii="Arial" w:hAnsi="Arial" w:cs="Arial"/>
          <w:sz w:val="22"/>
          <w:szCs w:val="22"/>
        </w:rPr>
        <w:t xml:space="preserve">, </w:t>
      </w:r>
      <w:r>
        <w:rPr>
          <w:rFonts w:ascii="Arial" w:hAnsi="Arial" w:cs="Arial"/>
          <w:sz w:val="22"/>
          <w:szCs w:val="22"/>
        </w:rPr>
        <w:t>there will be more timely reporting on this item next year.</w:t>
      </w:r>
      <w:r w:rsidR="00D43291">
        <w:rPr>
          <w:rFonts w:ascii="Arial" w:hAnsi="Arial" w:cs="Arial"/>
          <w:sz w:val="22"/>
          <w:szCs w:val="22"/>
        </w:rPr>
        <w:t xml:space="preserve"> </w:t>
      </w:r>
    </w:p>
    <w:p w14:paraId="374306AD" w14:textId="77777777" w:rsidR="00D43291" w:rsidRPr="00D479EC" w:rsidRDefault="00D43291" w:rsidP="000E6CA4">
      <w:pPr>
        <w:spacing w:after="0" w:line="276" w:lineRule="auto"/>
        <w:contextualSpacing/>
        <w:jc w:val="both"/>
        <w:rPr>
          <w:rFonts w:ascii="Arial" w:hAnsi="Arial" w:cs="Arial"/>
          <w:sz w:val="10"/>
          <w:szCs w:val="10"/>
        </w:rPr>
      </w:pPr>
    </w:p>
    <w:p w14:paraId="1297D6A6" w14:textId="57FC1D4B" w:rsidR="00D43291" w:rsidRDefault="00D43291" w:rsidP="000E6CA4">
      <w:pPr>
        <w:spacing w:after="0" w:line="276" w:lineRule="auto"/>
        <w:contextualSpacing/>
        <w:jc w:val="both"/>
        <w:rPr>
          <w:rFonts w:ascii="Arial" w:hAnsi="Arial" w:cs="Arial"/>
          <w:sz w:val="22"/>
          <w:szCs w:val="22"/>
        </w:rPr>
      </w:pPr>
      <w:r>
        <w:rPr>
          <w:rFonts w:ascii="Arial" w:hAnsi="Arial" w:cs="Arial"/>
          <w:sz w:val="22"/>
          <w:szCs w:val="22"/>
        </w:rPr>
        <w:t>SP ad</w:t>
      </w:r>
      <w:r w:rsidR="00FF2BC2">
        <w:rPr>
          <w:rFonts w:ascii="Arial" w:hAnsi="Arial" w:cs="Arial"/>
          <w:sz w:val="22"/>
          <w:szCs w:val="22"/>
        </w:rPr>
        <w:t xml:space="preserve">ded </w:t>
      </w:r>
      <w:r w:rsidR="00233286">
        <w:rPr>
          <w:rFonts w:ascii="Arial" w:hAnsi="Arial" w:cs="Arial"/>
          <w:sz w:val="22"/>
          <w:szCs w:val="22"/>
        </w:rPr>
        <w:t xml:space="preserve">previously Community Justice Scotland have contacted </w:t>
      </w:r>
      <w:r w:rsidR="00E81052">
        <w:rPr>
          <w:rFonts w:ascii="Arial" w:hAnsi="Arial" w:cs="Arial"/>
          <w:sz w:val="22"/>
          <w:szCs w:val="22"/>
        </w:rPr>
        <w:t xml:space="preserve">us to request permission to publish the positive highlights from within our Outcome Activity Annual Report </w:t>
      </w:r>
      <w:proofErr w:type="gramStart"/>
      <w:r w:rsidR="00E81052">
        <w:rPr>
          <w:rFonts w:ascii="Arial" w:hAnsi="Arial" w:cs="Arial"/>
          <w:sz w:val="22"/>
          <w:szCs w:val="22"/>
        </w:rPr>
        <w:t>as long as</w:t>
      </w:r>
      <w:proofErr w:type="gramEnd"/>
      <w:r w:rsidR="00E81052">
        <w:rPr>
          <w:rFonts w:ascii="Arial" w:hAnsi="Arial" w:cs="Arial"/>
          <w:sz w:val="22"/>
          <w:szCs w:val="22"/>
        </w:rPr>
        <w:t xml:space="preserve"> the </w:t>
      </w:r>
      <w:r w:rsidR="00233286">
        <w:rPr>
          <w:rFonts w:ascii="Arial" w:hAnsi="Arial" w:cs="Arial"/>
          <w:sz w:val="22"/>
          <w:szCs w:val="22"/>
        </w:rPr>
        <w:t>information is</w:t>
      </w:r>
      <w:r w:rsidR="00E81052">
        <w:rPr>
          <w:rFonts w:ascii="Arial" w:hAnsi="Arial" w:cs="Arial"/>
          <w:sz w:val="22"/>
          <w:szCs w:val="22"/>
        </w:rPr>
        <w:t xml:space="preserve"> not identifiable due to our small numbers, as wider evidence within Community Justice Scotland’s annual report. </w:t>
      </w:r>
    </w:p>
    <w:p w14:paraId="09F7B82D" w14:textId="77777777" w:rsidR="00E81052" w:rsidRPr="00D479EC" w:rsidRDefault="00E81052" w:rsidP="000E6CA4">
      <w:pPr>
        <w:spacing w:after="0" w:line="276" w:lineRule="auto"/>
        <w:contextualSpacing/>
        <w:jc w:val="both"/>
        <w:rPr>
          <w:rFonts w:ascii="Arial" w:hAnsi="Arial" w:cs="Arial"/>
          <w:sz w:val="10"/>
          <w:szCs w:val="10"/>
        </w:rPr>
      </w:pPr>
    </w:p>
    <w:p w14:paraId="50BC07F2" w14:textId="759A72C6" w:rsidR="00E81052" w:rsidRDefault="00E81052" w:rsidP="000E6CA4">
      <w:pPr>
        <w:spacing w:after="0" w:line="276" w:lineRule="auto"/>
        <w:contextualSpacing/>
        <w:jc w:val="both"/>
        <w:rPr>
          <w:rFonts w:ascii="Arial" w:hAnsi="Arial" w:cs="Arial"/>
          <w:sz w:val="22"/>
          <w:szCs w:val="22"/>
        </w:rPr>
      </w:pPr>
      <w:r>
        <w:rPr>
          <w:rFonts w:ascii="Arial" w:hAnsi="Arial" w:cs="Arial"/>
          <w:sz w:val="22"/>
          <w:szCs w:val="22"/>
        </w:rPr>
        <w:t xml:space="preserve">Chair advised the Outcome Activity Annual </w:t>
      </w:r>
      <w:r w:rsidR="00233286">
        <w:rPr>
          <w:rFonts w:ascii="Arial" w:hAnsi="Arial" w:cs="Arial"/>
          <w:sz w:val="22"/>
          <w:szCs w:val="22"/>
        </w:rPr>
        <w:t xml:space="preserve">Report is required to be taken to the Integration Joint Board and the report could be issued as a briefing note for IJB members in the new year however shall liaise with LH-C regarding this. </w:t>
      </w:r>
    </w:p>
    <w:p w14:paraId="47F5E133" w14:textId="77777777" w:rsidR="00D43291" w:rsidRPr="00D479EC" w:rsidRDefault="00D43291" w:rsidP="000E6CA4">
      <w:pPr>
        <w:spacing w:after="0" w:line="276" w:lineRule="auto"/>
        <w:contextualSpacing/>
        <w:jc w:val="both"/>
        <w:rPr>
          <w:rFonts w:ascii="Arial" w:hAnsi="Arial" w:cs="Arial"/>
          <w:sz w:val="10"/>
          <w:szCs w:val="10"/>
        </w:rPr>
      </w:pPr>
    </w:p>
    <w:p w14:paraId="608E2C49" w14:textId="164C22D6" w:rsidR="00D43291" w:rsidRDefault="00AA2D77" w:rsidP="000E6CA4">
      <w:pPr>
        <w:spacing w:after="0" w:line="276" w:lineRule="auto"/>
        <w:contextualSpacing/>
        <w:jc w:val="both"/>
        <w:rPr>
          <w:rFonts w:ascii="Arial" w:hAnsi="Arial" w:cs="Arial"/>
          <w:sz w:val="22"/>
          <w:szCs w:val="22"/>
        </w:rPr>
      </w:pPr>
      <w:r>
        <w:rPr>
          <w:rFonts w:ascii="Arial" w:hAnsi="Arial" w:cs="Arial"/>
          <w:sz w:val="22"/>
          <w:szCs w:val="22"/>
        </w:rPr>
        <w:t xml:space="preserve">Following members </w:t>
      </w:r>
      <w:r w:rsidR="00066CC8">
        <w:rPr>
          <w:rFonts w:ascii="Arial" w:hAnsi="Arial" w:cs="Arial"/>
          <w:sz w:val="22"/>
          <w:szCs w:val="22"/>
        </w:rPr>
        <w:t>discussion,</w:t>
      </w:r>
      <w:r>
        <w:rPr>
          <w:rFonts w:ascii="Arial" w:hAnsi="Arial" w:cs="Arial"/>
          <w:sz w:val="22"/>
          <w:szCs w:val="22"/>
        </w:rPr>
        <w:t xml:space="preserve"> it was agreed to approv</w:t>
      </w:r>
      <w:r w:rsidR="00066CC8">
        <w:rPr>
          <w:rFonts w:ascii="Arial" w:hAnsi="Arial" w:cs="Arial"/>
          <w:sz w:val="22"/>
          <w:szCs w:val="22"/>
        </w:rPr>
        <w:t xml:space="preserve">e </w:t>
      </w:r>
      <w:r>
        <w:rPr>
          <w:rFonts w:ascii="Arial" w:hAnsi="Arial" w:cs="Arial"/>
          <w:sz w:val="22"/>
          <w:szCs w:val="22"/>
        </w:rPr>
        <w:t xml:space="preserve">the </w:t>
      </w:r>
      <w:r w:rsidR="00233286">
        <w:rPr>
          <w:rFonts w:ascii="Arial" w:hAnsi="Arial" w:cs="Arial"/>
          <w:sz w:val="22"/>
          <w:szCs w:val="22"/>
        </w:rPr>
        <w:t xml:space="preserve">Outcome Activity Annual Report 2024/25 which shall be hosted on the Community Justice page </w:t>
      </w:r>
      <w:r w:rsidR="00066CC8">
        <w:rPr>
          <w:rFonts w:ascii="Arial" w:hAnsi="Arial" w:cs="Arial"/>
          <w:sz w:val="22"/>
          <w:szCs w:val="22"/>
        </w:rPr>
        <w:t>o</w:t>
      </w:r>
      <w:r>
        <w:rPr>
          <w:rFonts w:ascii="Arial" w:hAnsi="Arial" w:cs="Arial"/>
          <w:sz w:val="22"/>
          <w:szCs w:val="22"/>
        </w:rPr>
        <w:t>n</w:t>
      </w:r>
      <w:r w:rsidR="00233286">
        <w:rPr>
          <w:rFonts w:ascii="Arial" w:hAnsi="Arial" w:cs="Arial"/>
          <w:sz w:val="22"/>
          <w:szCs w:val="22"/>
        </w:rPr>
        <w:t xml:space="preserve"> Orkney Islands Council website.</w:t>
      </w:r>
    </w:p>
    <w:p w14:paraId="3508EA1F" w14:textId="77777777" w:rsidR="008F5C88" w:rsidRPr="00D479EC" w:rsidRDefault="008F5C88" w:rsidP="000E6CA4">
      <w:pPr>
        <w:spacing w:after="0" w:line="276" w:lineRule="auto"/>
        <w:contextualSpacing/>
        <w:jc w:val="both"/>
        <w:rPr>
          <w:rFonts w:ascii="Arial" w:hAnsi="Arial" w:cs="Arial"/>
          <w:b/>
          <w:bCs/>
          <w:sz w:val="12"/>
          <w:szCs w:val="12"/>
        </w:rPr>
      </w:pPr>
    </w:p>
    <w:p w14:paraId="593B2647" w14:textId="0A2FBDB7" w:rsidR="008F5C88" w:rsidRPr="008F5C88" w:rsidRDefault="008F5C88" w:rsidP="000E6CA4">
      <w:pPr>
        <w:spacing w:after="0" w:line="276" w:lineRule="auto"/>
        <w:contextualSpacing/>
        <w:jc w:val="both"/>
        <w:rPr>
          <w:rFonts w:ascii="Arial" w:hAnsi="Arial" w:cs="Arial"/>
          <w:b/>
          <w:bCs/>
          <w:sz w:val="22"/>
          <w:szCs w:val="22"/>
        </w:rPr>
      </w:pPr>
      <w:r w:rsidRPr="008F5C88">
        <w:rPr>
          <w:rFonts w:ascii="Arial" w:hAnsi="Arial" w:cs="Arial"/>
          <w:b/>
          <w:bCs/>
          <w:sz w:val="22"/>
          <w:szCs w:val="22"/>
        </w:rPr>
        <w:t>Action: LH</w:t>
      </w:r>
      <w:r w:rsidR="00C24977">
        <w:rPr>
          <w:rFonts w:ascii="Arial" w:hAnsi="Arial" w:cs="Arial"/>
          <w:b/>
          <w:bCs/>
          <w:sz w:val="22"/>
          <w:szCs w:val="22"/>
        </w:rPr>
        <w:t>-C</w:t>
      </w:r>
      <w:r w:rsidRPr="008F5C88">
        <w:rPr>
          <w:rFonts w:ascii="Arial" w:hAnsi="Arial" w:cs="Arial"/>
          <w:b/>
          <w:bCs/>
          <w:sz w:val="22"/>
          <w:szCs w:val="22"/>
        </w:rPr>
        <w:t xml:space="preserve"> to </w:t>
      </w:r>
      <w:r w:rsidR="008B6C17">
        <w:rPr>
          <w:rFonts w:ascii="Arial" w:hAnsi="Arial" w:cs="Arial"/>
          <w:b/>
          <w:bCs/>
          <w:sz w:val="22"/>
          <w:szCs w:val="22"/>
        </w:rPr>
        <w:t>upload</w:t>
      </w:r>
      <w:r w:rsidR="00233286">
        <w:rPr>
          <w:rFonts w:ascii="Arial" w:hAnsi="Arial" w:cs="Arial"/>
          <w:b/>
          <w:bCs/>
          <w:sz w:val="22"/>
          <w:szCs w:val="22"/>
        </w:rPr>
        <w:t xml:space="preserve"> </w:t>
      </w:r>
      <w:r w:rsidRPr="008F5C88">
        <w:rPr>
          <w:rFonts w:ascii="Arial" w:hAnsi="Arial" w:cs="Arial"/>
          <w:b/>
          <w:bCs/>
          <w:sz w:val="22"/>
          <w:szCs w:val="22"/>
        </w:rPr>
        <w:t>Outcome Activity Annual Report</w:t>
      </w:r>
      <w:r w:rsidR="00233286">
        <w:rPr>
          <w:rFonts w:ascii="Arial" w:hAnsi="Arial" w:cs="Arial"/>
          <w:b/>
          <w:bCs/>
          <w:sz w:val="22"/>
          <w:szCs w:val="22"/>
        </w:rPr>
        <w:t xml:space="preserve"> 2024/25</w:t>
      </w:r>
      <w:r w:rsidRPr="008F5C88">
        <w:rPr>
          <w:rFonts w:ascii="Arial" w:hAnsi="Arial" w:cs="Arial"/>
          <w:b/>
          <w:bCs/>
          <w:sz w:val="22"/>
          <w:szCs w:val="22"/>
        </w:rPr>
        <w:t xml:space="preserve"> onto Community Justice page of Orkney Islands Council Website.</w:t>
      </w:r>
    </w:p>
    <w:p w14:paraId="1F1B2397" w14:textId="77777777" w:rsidR="008F5C88" w:rsidRPr="00D479EC" w:rsidRDefault="008F5C88" w:rsidP="008F5C88">
      <w:pPr>
        <w:spacing w:after="0" w:line="276" w:lineRule="auto"/>
        <w:contextualSpacing/>
        <w:rPr>
          <w:rFonts w:ascii="Arial" w:hAnsi="Arial" w:cs="Arial"/>
          <w:sz w:val="16"/>
          <w:szCs w:val="16"/>
        </w:rPr>
      </w:pPr>
    </w:p>
    <w:p w14:paraId="4BE4FB80" w14:textId="7AEF96A9" w:rsidR="008F5C88" w:rsidRDefault="008F5C88" w:rsidP="008F5C88">
      <w:pPr>
        <w:spacing w:after="0" w:line="276" w:lineRule="auto"/>
        <w:contextualSpacing/>
        <w:rPr>
          <w:rFonts w:ascii="Arial" w:hAnsi="Arial" w:cs="Arial"/>
          <w:b/>
          <w:bCs/>
        </w:rPr>
      </w:pPr>
      <w:r w:rsidRPr="008F5C88">
        <w:rPr>
          <w:rFonts w:ascii="Arial" w:hAnsi="Arial" w:cs="Arial"/>
          <w:b/>
          <w:bCs/>
        </w:rPr>
        <w:t>4. Community Justice Outcomes &amp; Improvement Plan 2025-2030</w:t>
      </w:r>
    </w:p>
    <w:p w14:paraId="78BE5D9A" w14:textId="77777777" w:rsidR="008F5C88" w:rsidRPr="004C3167" w:rsidRDefault="008F5C88" w:rsidP="008F5C88">
      <w:pPr>
        <w:spacing w:after="0" w:line="276" w:lineRule="auto"/>
        <w:contextualSpacing/>
        <w:rPr>
          <w:rFonts w:ascii="Arial" w:hAnsi="Arial" w:cs="Arial"/>
          <w:b/>
          <w:bCs/>
          <w:sz w:val="6"/>
          <w:szCs w:val="6"/>
        </w:rPr>
      </w:pPr>
    </w:p>
    <w:p w14:paraId="4F0EEAB5" w14:textId="555BDA4D" w:rsidR="006A5145" w:rsidRDefault="00233286" w:rsidP="00AA2D77">
      <w:pPr>
        <w:spacing w:line="276" w:lineRule="auto"/>
        <w:jc w:val="both"/>
        <w:rPr>
          <w:rFonts w:ascii="Arial" w:hAnsi="Arial" w:cs="Arial"/>
          <w:sz w:val="22"/>
          <w:szCs w:val="22"/>
        </w:rPr>
      </w:pPr>
      <w:r w:rsidRPr="000E6CA4">
        <w:rPr>
          <w:rFonts w:ascii="Arial" w:hAnsi="Arial" w:cs="Arial"/>
          <w:sz w:val="22"/>
          <w:szCs w:val="22"/>
        </w:rPr>
        <w:t>CH-C advised the CJOIP was initially developed by Matt</w:t>
      </w:r>
      <w:r w:rsidR="00AA2D77">
        <w:rPr>
          <w:rFonts w:ascii="Arial" w:hAnsi="Arial" w:cs="Arial"/>
          <w:sz w:val="22"/>
          <w:szCs w:val="22"/>
        </w:rPr>
        <w:t>hew</w:t>
      </w:r>
      <w:r w:rsidRPr="000E6CA4">
        <w:rPr>
          <w:rFonts w:ascii="Arial" w:hAnsi="Arial" w:cs="Arial"/>
          <w:sz w:val="22"/>
          <w:szCs w:val="22"/>
        </w:rPr>
        <w:t xml:space="preserve"> Webb before leaving post</w:t>
      </w:r>
      <w:r w:rsidR="000E6CA4" w:rsidRPr="000E6CA4">
        <w:rPr>
          <w:rFonts w:ascii="Arial" w:hAnsi="Arial" w:cs="Arial"/>
          <w:sz w:val="22"/>
          <w:szCs w:val="22"/>
        </w:rPr>
        <w:t>, and the version tabled is the completed improvement plan which fulfils our duty to the Scottish Government and Community Justice Scotland to report on how community justice will be implemented in Orkney. The purpose of the plan is to bring statutory and non-statutory partners</w:t>
      </w:r>
      <w:r w:rsidR="00824B5C">
        <w:rPr>
          <w:rFonts w:ascii="Arial" w:hAnsi="Arial" w:cs="Arial"/>
          <w:sz w:val="22"/>
          <w:szCs w:val="22"/>
        </w:rPr>
        <w:t xml:space="preserve"> together</w:t>
      </w:r>
      <w:r w:rsidR="000E6CA4" w:rsidRPr="000E6CA4">
        <w:rPr>
          <w:rFonts w:ascii="Arial" w:hAnsi="Arial" w:cs="Arial"/>
          <w:sz w:val="22"/>
          <w:szCs w:val="22"/>
        </w:rPr>
        <w:t>, to work collectively and creatively with people and communities to improve the lives of everyone affected by offending behaviour by addressing their identified needs and help</w:t>
      </w:r>
      <w:r w:rsidR="00824B5C">
        <w:rPr>
          <w:rFonts w:ascii="Arial" w:hAnsi="Arial" w:cs="Arial"/>
          <w:sz w:val="22"/>
          <w:szCs w:val="22"/>
        </w:rPr>
        <w:t xml:space="preserve"> </w:t>
      </w:r>
      <w:r w:rsidR="000E6CA4" w:rsidRPr="000E6CA4">
        <w:rPr>
          <w:rFonts w:ascii="Arial" w:hAnsi="Arial" w:cs="Arial"/>
          <w:sz w:val="22"/>
          <w:szCs w:val="22"/>
        </w:rPr>
        <w:t>to create safer communities.</w:t>
      </w:r>
      <w:r w:rsidR="000E6CA4">
        <w:rPr>
          <w:rFonts w:ascii="Arial" w:hAnsi="Arial" w:cs="Arial"/>
          <w:sz w:val="22"/>
          <w:szCs w:val="22"/>
        </w:rPr>
        <w:t xml:space="preserve"> </w:t>
      </w:r>
      <w:r w:rsidR="000E6CA4" w:rsidRPr="000E6CA4">
        <w:rPr>
          <w:rFonts w:ascii="Arial" w:hAnsi="Arial" w:cs="Arial"/>
          <w:sz w:val="22"/>
          <w:szCs w:val="22"/>
        </w:rPr>
        <w:t>The CJOIP identifies the local priority themes that will help us achieve this and most importantly, the arrangements we are going to introduce or develop to deliver these whilst continuing to build on the firm base that we have established over the last 6 years since the inception of the new model for Community Justice.</w:t>
      </w:r>
      <w:r w:rsidR="000E6CA4">
        <w:rPr>
          <w:rFonts w:ascii="Arial" w:hAnsi="Arial" w:cs="Arial"/>
          <w:sz w:val="22"/>
          <w:szCs w:val="22"/>
        </w:rPr>
        <w:t xml:space="preserve"> The vision statement </w:t>
      </w:r>
      <w:r w:rsidR="00AA2D77">
        <w:rPr>
          <w:rFonts w:ascii="Arial" w:hAnsi="Arial" w:cs="Arial"/>
          <w:sz w:val="22"/>
          <w:szCs w:val="22"/>
        </w:rPr>
        <w:t>is based upon the national vision for Community Justice Scotland which has been pulled into key sentences</w:t>
      </w:r>
      <w:r w:rsidR="000E6CA4">
        <w:rPr>
          <w:rFonts w:ascii="Arial" w:hAnsi="Arial" w:cs="Arial"/>
          <w:sz w:val="22"/>
          <w:szCs w:val="22"/>
        </w:rPr>
        <w:t xml:space="preserve"> </w:t>
      </w:r>
      <w:r w:rsidR="00AA2D77">
        <w:rPr>
          <w:rFonts w:ascii="Arial" w:hAnsi="Arial" w:cs="Arial"/>
          <w:sz w:val="22"/>
          <w:szCs w:val="22"/>
        </w:rPr>
        <w:t xml:space="preserve">within the document </w:t>
      </w:r>
      <w:r w:rsidR="000E6CA4">
        <w:rPr>
          <w:rFonts w:ascii="Arial" w:hAnsi="Arial" w:cs="Arial"/>
          <w:sz w:val="22"/>
          <w:szCs w:val="22"/>
        </w:rPr>
        <w:t xml:space="preserve">however requires agreement from the partnership. </w:t>
      </w:r>
      <w:r w:rsidR="006A5145">
        <w:rPr>
          <w:rFonts w:ascii="Arial" w:hAnsi="Arial" w:cs="Arial"/>
          <w:sz w:val="22"/>
          <w:szCs w:val="22"/>
        </w:rPr>
        <w:t>Once approved this document will be stored on the Community Justice page of Orkney Islands Council website and shared with our Community Justice Scotland Link Officer.</w:t>
      </w:r>
    </w:p>
    <w:p w14:paraId="15D9E814" w14:textId="4CAB62FD" w:rsidR="006A5145" w:rsidRDefault="006A5145" w:rsidP="00AA2D77">
      <w:pPr>
        <w:spacing w:line="276" w:lineRule="auto"/>
        <w:jc w:val="both"/>
        <w:rPr>
          <w:rFonts w:ascii="Arial" w:hAnsi="Arial" w:cs="Arial"/>
          <w:sz w:val="22"/>
          <w:szCs w:val="22"/>
        </w:rPr>
      </w:pPr>
      <w:r>
        <w:rPr>
          <w:rFonts w:ascii="Arial" w:hAnsi="Arial" w:cs="Arial"/>
          <w:sz w:val="22"/>
          <w:szCs w:val="22"/>
        </w:rPr>
        <w:t>SP highlighted the improvement plan is a very accessible document which reads well.</w:t>
      </w:r>
    </w:p>
    <w:p w14:paraId="6C5C1A86" w14:textId="6A5497D4" w:rsidR="00AA2D77" w:rsidRDefault="00AA2D77" w:rsidP="00AA2D77">
      <w:pPr>
        <w:spacing w:line="276" w:lineRule="auto"/>
        <w:jc w:val="both"/>
        <w:rPr>
          <w:rFonts w:ascii="Arial" w:hAnsi="Arial" w:cs="Arial"/>
          <w:sz w:val="22"/>
          <w:szCs w:val="22"/>
        </w:rPr>
      </w:pPr>
      <w:r>
        <w:rPr>
          <w:rFonts w:ascii="Arial" w:hAnsi="Arial" w:cs="Arial"/>
          <w:sz w:val="22"/>
          <w:szCs w:val="22"/>
        </w:rPr>
        <w:t xml:space="preserve">DM added </w:t>
      </w:r>
      <w:r w:rsidR="006A5145">
        <w:rPr>
          <w:rFonts w:ascii="Arial" w:hAnsi="Arial" w:cs="Arial"/>
          <w:sz w:val="22"/>
          <w:szCs w:val="22"/>
        </w:rPr>
        <w:t xml:space="preserve">it would be beneficial to include </w:t>
      </w:r>
      <w:r w:rsidR="00CE4559">
        <w:rPr>
          <w:rFonts w:ascii="Arial" w:hAnsi="Arial" w:cs="Arial"/>
          <w:sz w:val="22"/>
          <w:szCs w:val="22"/>
        </w:rPr>
        <w:t xml:space="preserve">supporting </w:t>
      </w:r>
      <w:r w:rsidR="006A5145">
        <w:rPr>
          <w:rFonts w:ascii="Arial" w:hAnsi="Arial" w:cs="Arial"/>
          <w:sz w:val="22"/>
          <w:szCs w:val="22"/>
        </w:rPr>
        <w:t xml:space="preserve">early intervention within our shared vision statement as we would wish our starting point to be reducing involvement with the criminal justice service in the first instance. </w:t>
      </w:r>
    </w:p>
    <w:p w14:paraId="1F7B80EB" w14:textId="16D06374" w:rsidR="006A5145" w:rsidRDefault="006A5145" w:rsidP="00AA2D77">
      <w:pPr>
        <w:spacing w:line="276" w:lineRule="auto"/>
        <w:jc w:val="both"/>
        <w:rPr>
          <w:rFonts w:ascii="Arial" w:hAnsi="Arial" w:cs="Arial"/>
          <w:sz w:val="22"/>
          <w:szCs w:val="22"/>
        </w:rPr>
      </w:pPr>
      <w:r>
        <w:rPr>
          <w:rFonts w:ascii="Arial" w:hAnsi="Arial" w:cs="Arial"/>
          <w:sz w:val="22"/>
          <w:szCs w:val="22"/>
        </w:rPr>
        <w:t xml:space="preserve">Chair advised he is comfortable </w:t>
      </w:r>
      <w:r w:rsidR="00066CC8">
        <w:rPr>
          <w:rFonts w:ascii="Arial" w:hAnsi="Arial" w:cs="Arial"/>
          <w:sz w:val="22"/>
          <w:szCs w:val="22"/>
        </w:rPr>
        <w:t>with including</w:t>
      </w:r>
      <w:r>
        <w:rPr>
          <w:rFonts w:ascii="Arial" w:hAnsi="Arial" w:cs="Arial"/>
          <w:sz w:val="22"/>
          <w:szCs w:val="22"/>
        </w:rPr>
        <w:t xml:space="preserve"> early intervention within our shared vision statement. </w:t>
      </w:r>
    </w:p>
    <w:p w14:paraId="16E13AD7" w14:textId="4A5DEE2D" w:rsidR="006A5145" w:rsidRDefault="006A5145" w:rsidP="00AA2D77">
      <w:pPr>
        <w:spacing w:line="276" w:lineRule="auto"/>
        <w:jc w:val="both"/>
        <w:rPr>
          <w:rFonts w:ascii="Arial" w:hAnsi="Arial" w:cs="Arial"/>
          <w:sz w:val="22"/>
          <w:szCs w:val="22"/>
        </w:rPr>
      </w:pPr>
      <w:r>
        <w:rPr>
          <w:rFonts w:ascii="Arial" w:hAnsi="Arial" w:cs="Arial"/>
          <w:sz w:val="22"/>
          <w:szCs w:val="22"/>
        </w:rPr>
        <w:t xml:space="preserve">CH-C </w:t>
      </w:r>
      <w:r w:rsidR="00CE4559">
        <w:rPr>
          <w:rFonts w:ascii="Arial" w:hAnsi="Arial" w:cs="Arial"/>
          <w:sz w:val="22"/>
          <w:szCs w:val="22"/>
        </w:rPr>
        <w:t>added</w:t>
      </w:r>
      <w:r>
        <w:rPr>
          <w:rFonts w:ascii="Arial" w:hAnsi="Arial" w:cs="Arial"/>
          <w:sz w:val="22"/>
          <w:szCs w:val="22"/>
        </w:rPr>
        <w:t xml:space="preserve"> our shared vision statement would </w:t>
      </w:r>
      <w:r w:rsidR="00CE4559">
        <w:rPr>
          <w:rFonts w:ascii="Arial" w:hAnsi="Arial" w:cs="Arial"/>
          <w:sz w:val="22"/>
          <w:szCs w:val="22"/>
        </w:rPr>
        <w:t xml:space="preserve">be amended to the </w:t>
      </w:r>
      <w:r w:rsidR="00066CC8">
        <w:rPr>
          <w:rFonts w:ascii="Arial" w:hAnsi="Arial" w:cs="Arial"/>
          <w:sz w:val="22"/>
          <w:szCs w:val="22"/>
        </w:rPr>
        <w:t>following</w:t>
      </w:r>
      <w:r>
        <w:rPr>
          <w:rFonts w:ascii="Arial" w:hAnsi="Arial" w:cs="Arial"/>
          <w:sz w:val="22"/>
          <w:szCs w:val="22"/>
        </w:rPr>
        <w:t>:</w:t>
      </w:r>
    </w:p>
    <w:p w14:paraId="38A0AB3F" w14:textId="070867D3" w:rsidR="006A5145" w:rsidRPr="00CE4559" w:rsidRDefault="006A5145" w:rsidP="00AA2D77">
      <w:pPr>
        <w:spacing w:line="276" w:lineRule="auto"/>
        <w:jc w:val="both"/>
        <w:rPr>
          <w:rFonts w:ascii="Arial" w:hAnsi="Arial" w:cs="Arial"/>
          <w:i/>
          <w:iCs/>
          <w:sz w:val="14"/>
          <w:szCs w:val="14"/>
        </w:rPr>
      </w:pPr>
      <w:r w:rsidRPr="00CE4559">
        <w:rPr>
          <w:rFonts w:ascii="Arial" w:hAnsi="Arial" w:cs="Arial"/>
          <w:i/>
          <w:iCs/>
          <w:sz w:val="22"/>
          <w:szCs w:val="22"/>
        </w:rPr>
        <w:t xml:space="preserve">Justice Services, </w:t>
      </w:r>
      <w:r w:rsidR="00CE4559" w:rsidRPr="00CE4559">
        <w:rPr>
          <w:rFonts w:ascii="Arial" w:hAnsi="Arial" w:cs="Arial"/>
          <w:i/>
          <w:iCs/>
          <w:sz w:val="22"/>
          <w:szCs w:val="22"/>
        </w:rPr>
        <w:t xml:space="preserve">supporting early intervention </w:t>
      </w:r>
      <w:r w:rsidRPr="00CE4559">
        <w:rPr>
          <w:rFonts w:ascii="Arial" w:hAnsi="Arial" w:cs="Arial"/>
          <w:i/>
          <w:iCs/>
          <w:sz w:val="22"/>
          <w:szCs w:val="22"/>
        </w:rPr>
        <w:t>expanding potential by reducing inequalities and offending. We create wholistic reintegration within our communities, supporting all to live safely, justly, maximising support and life opportunities”</w:t>
      </w:r>
    </w:p>
    <w:p w14:paraId="6DF54A68" w14:textId="0C8E7372" w:rsidR="00AA2D77" w:rsidRDefault="00CE4559" w:rsidP="00AA2D77">
      <w:pPr>
        <w:spacing w:line="276" w:lineRule="auto"/>
        <w:jc w:val="both"/>
        <w:rPr>
          <w:rFonts w:ascii="Arial" w:hAnsi="Arial" w:cs="Arial"/>
          <w:sz w:val="22"/>
          <w:szCs w:val="22"/>
        </w:rPr>
      </w:pPr>
      <w:r>
        <w:rPr>
          <w:rFonts w:ascii="Arial" w:hAnsi="Arial" w:cs="Arial"/>
          <w:sz w:val="22"/>
          <w:szCs w:val="22"/>
        </w:rPr>
        <w:t xml:space="preserve">Chair highlighted the CJOIP is </w:t>
      </w:r>
      <w:r w:rsidR="00066CC8">
        <w:rPr>
          <w:rFonts w:ascii="Arial" w:hAnsi="Arial" w:cs="Arial"/>
          <w:sz w:val="22"/>
          <w:szCs w:val="22"/>
        </w:rPr>
        <w:t>an important</w:t>
      </w:r>
      <w:r>
        <w:rPr>
          <w:rFonts w:ascii="Arial" w:hAnsi="Arial" w:cs="Arial"/>
          <w:sz w:val="22"/>
          <w:szCs w:val="22"/>
        </w:rPr>
        <w:t xml:space="preserve"> document as it will provide a steer for how we operate as a partnership and individual services over the next five years. </w:t>
      </w:r>
    </w:p>
    <w:p w14:paraId="5598741E" w14:textId="4FEF827A" w:rsidR="00AA2D77" w:rsidRPr="000E6CA4" w:rsidRDefault="00AA2D77" w:rsidP="00AA2D77">
      <w:pPr>
        <w:spacing w:line="276" w:lineRule="auto"/>
        <w:jc w:val="both"/>
        <w:rPr>
          <w:rFonts w:ascii="Arial" w:hAnsi="Arial" w:cs="Arial"/>
          <w:sz w:val="22"/>
          <w:szCs w:val="22"/>
        </w:rPr>
      </w:pPr>
      <w:r>
        <w:rPr>
          <w:rFonts w:ascii="Arial" w:hAnsi="Arial" w:cs="Arial"/>
          <w:sz w:val="22"/>
          <w:szCs w:val="22"/>
        </w:rPr>
        <w:t>Following members discussion, it was agreed to approve the Community Justice Outcome and Improvement Plan 2025-2030 subject to minor amendments</w:t>
      </w:r>
      <w:r w:rsidR="006A5145">
        <w:rPr>
          <w:rFonts w:ascii="Arial" w:hAnsi="Arial" w:cs="Arial"/>
          <w:sz w:val="22"/>
          <w:szCs w:val="22"/>
        </w:rPr>
        <w:t xml:space="preserve"> </w:t>
      </w:r>
      <w:r w:rsidR="00CE4559">
        <w:rPr>
          <w:rFonts w:ascii="Arial" w:hAnsi="Arial" w:cs="Arial"/>
          <w:sz w:val="22"/>
          <w:szCs w:val="22"/>
        </w:rPr>
        <w:t>to the shared vision statement.</w:t>
      </w:r>
    </w:p>
    <w:p w14:paraId="48B5C507" w14:textId="7A68699B" w:rsidR="008F5C88" w:rsidRDefault="00CE4559" w:rsidP="00CE4559">
      <w:pPr>
        <w:spacing w:after="0" w:line="276" w:lineRule="auto"/>
        <w:contextualSpacing/>
        <w:jc w:val="both"/>
        <w:rPr>
          <w:rFonts w:ascii="Arial" w:hAnsi="Arial" w:cs="Arial"/>
          <w:b/>
          <w:bCs/>
          <w:sz w:val="22"/>
          <w:szCs w:val="22"/>
        </w:rPr>
      </w:pPr>
      <w:r w:rsidRPr="008F5C88">
        <w:rPr>
          <w:rFonts w:ascii="Arial" w:hAnsi="Arial" w:cs="Arial"/>
          <w:b/>
          <w:bCs/>
          <w:sz w:val="22"/>
          <w:szCs w:val="22"/>
        </w:rPr>
        <w:t>Action: LH</w:t>
      </w:r>
      <w:r w:rsidR="00C24977">
        <w:rPr>
          <w:rFonts w:ascii="Arial" w:hAnsi="Arial" w:cs="Arial"/>
          <w:b/>
          <w:bCs/>
          <w:sz w:val="22"/>
          <w:szCs w:val="22"/>
        </w:rPr>
        <w:t>-C</w:t>
      </w:r>
      <w:r w:rsidRPr="008F5C88">
        <w:rPr>
          <w:rFonts w:ascii="Arial" w:hAnsi="Arial" w:cs="Arial"/>
          <w:b/>
          <w:bCs/>
          <w:sz w:val="22"/>
          <w:szCs w:val="22"/>
        </w:rPr>
        <w:t xml:space="preserve"> to</w:t>
      </w:r>
      <w:r w:rsidR="00824B5C">
        <w:rPr>
          <w:rFonts w:ascii="Arial" w:hAnsi="Arial" w:cs="Arial"/>
          <w:b/>
          <w:bCs/>
          <w:sz w:val="22"/>
          <w:szCs w:val="22"/>
        </w:rPr>
        <w:t xml:space="preserve"> upload</w:t>
      </w:r>
      <w:r>
        <w:rPr>
          <w:rFonts w:ascii="Arial" w:hAnsi="Arial" w:cs="Arial"/>
          <w:b/>
          <w:bCs/>
          <w:sz w:val="22"/>
          <w:szCs w:val="22"/>
        </w:rPr>
        <w:t xml:space="preserve"> Community Justice Outcome and Improvement Plan 2025-2030 </w:t>
      </w:r>
      <w:r w:rsidRPr="008F5C88">
        <w:rPr>
          <w:rFonts w:ascii="Arial" w:hAnsi="Arial" w:cs="Arial"/>
          <w:b/>
          <w:bCs/>
          <w:sz w:val="22"/>
          <w:szCs w:val="22"/>
        </w:rPr>
        <w:t>onto Community Justice page of Orkney Islands Council Website</w:t>
      </w:r>
      <w:r>
        <w:rPr>
          <w:rFonts w:ascii="Arial" w:hAnsi="Arial" w:cs="Arial"/>
          <w:b/>
          <w:bCs/>
          <w:sz w:val="22"/>
          <w:szCs w:val="22"/>
        </w:rPr>
        <w:t xml:space="preserve"> and shar</w:t>
      </w:r>
      <w:r w:rsidR="00824B5C">
        <w:rPr>
          <w:rFonts w:ascii="Arial" w:hAnsi="Arial" w:cs="Arial"/>
          <w:b/>
          <w:bCs/>
          <w:sz w:val="22"/>
          <w:szCs w:val="22"/>
        </w:rPr>
        <w:t>e</w:t>
      </w:r>
      <w:r>
        <w:rPr>
          <w:rFonts w:ascii="Arial" w:hAnsi="Arial" w:cs="Arial"/>
          <w:b/>
          <w:bCs/>
          <w:sz w:val="22"/>
          <w:szCs w:val="22"/>
        </w:rPr>
        <w:t xml:space="preserve"> with Community Justice Scotland Link Officer</w:t>
      </w:r>
      <w:r w:rsidRPr="008F5C88">
        <w:rPr>
          <w:rFonts w:ascii="Arial" w:hAnsi="Arial" w:cs="Arial"/>
          <w:b/>
          <w:bCs/>
          <w:sz w:val="22"/>
          <w:szCs w:val="22"/>
        </w:rPr>
        <w:t>.</w:t>
      </w:r>
    </w:p>
    <w:p w14:paraId="7DF3A20C" w14:textId="77777777" w:rsidR="00CE4559" w:rsidRPr="00D479EC" w:rsidRDefault="00CE4559" w:rsidP="00CE4559">
      <w:pPr>
        <w:spacing w:after="0" w:line="276" w:lineRule="auto"/>
        <w:contextualSpacing/>
        <w:jc w:val="both"/>
        <w:rPr>
          <w:rFonts w:ascii="Arial" w:hAnsi="Arial" w:cs="Arial"/>
          <w:b/>
          <w:bCs/>
          <w:sz w:val="12"/>
          <w:szCs w:val="12"/>
        </w:rPr>
      </w:pPr>
    </w:p>
    <w:p w14:paraId="4201ECF5" w14:textId="4FDB2BA6" w:rsidR="008F5C88" w:rsidRDefault="008F5C88" w:rsidP="008F5C88">
      <w:pPr>
        <w:spacing w:after="0" w:line="276" w:lineRule="auto"/>
        <w:contextualSpacing/>
        <w:rPr>
          <w:rFonts w:ascii="Arial" w:hAnsi="Arial" w:cs="Arial"/>
          <w:b/>
          <w:bCs/>
        </w:rPr>
      </w:pPr>
      <w:r>
        <w:rPr>
          <w:rFonts w:ascii="Arial" w:hAnsi="Arial" w:cs="Arial"/>
          <w:b/>
          <w:bCs/>
        </w:rPr>
        <w:t>5. Terms of Reference</w:t>
      </w:r>
    </w:p>
    <w:p w14:paraId="26622732" w14:textId="77777777" w:rsidR="008F5C88" w:rsidRPr="004C3167" w:rsidRDefault="008F5C88" w:rsidP="008F5C88">
      <w:pPr>
        <w:spacing w:after="0" w:line="276" w:lineRule="auto"/>
        <w:contextualSpacing/>
        <w:rPr>
          <w:rFonts w:ascii="Arial" w:hAnsi="Arial" w:cs="Arial"/>
          <w:b/>
          <w:bCs/>
          <w:sz w:val="2"/>
          <w:szCs w:val="2"/>
        </w:rPr>
      </w:pPr>
    </w:p>
    <w:p w14:paraId="67C9B47A" w14:textId="263250D5" w:rsidR="008F5C88" w:rsidRDefault="008F5C88" w:rsidP="003C29DA">
      <w:pPr>
        <w:spacing w:after="0" w:line="276" w:lineRule="auto"/>
        <w:contextualSpacing/>
        <w:jc w:val="both"/>
        <w:rPr>
          <w:rFonts w:ascii="Arial" w:hAnsi="Arial" w:cs="Arial"/>
          <w:sz w:val="22"/>
          <w:szCs w:val="22"/>
        </w:rPr>
      </w:pPr>
      <w:r>
        <w:rPr>
          <w:rFonts w:ascii="Arial" w:hAnsi="Arial" w:cs="Arial"/>
          <w:sz w:val="22"/>
          <w:szCs w:val="22"/>
        </w:rPr>
        <w:t>LH</w:t>
      </w:r>
      <w:r w:rsidR="00C24977">
        <w:rPr>
          <w:rFonts w:ascii="Arial" w:hAnsi="Arial" w:cs="Arial"/>
          <w:sz w:val="22"/>
          <w:szCs w:val="22"/>
        </w:rPr>
        <w:t>-C</w:t>
      </w:r>
      <w:r>
        <w:rPr>
          <w:rFonts w:ascii="Arial" w:hAnsi="Arial" w:cs="Arial"/>
          <w:sz w:val="22"/>
          <w:szCs w:val="22"/>
        </w:rPr>
        <w:t xml:space="preserve"> advised the Terms of Reference for the partnership were last approved in December 2023 and are required to be reviewed biennially. Terms of Reference have been reviewed and updated and shall be shared with partners for consultation over the next quarter, with the final version being brought back to the next meeting for formal approval.</w:t>
      </w:r>
    </w:p>
    <w:p w14:paraId="7760D933" w14:textId="77777777" w:rsidR="008F5C88" w:rsidRPr="00D479EC" w:rsidRDefault="008F5C88" w:rsidP="003C29DA">
      <w:pPr>
        <w:spacing w:after="0" w:line="276" w:lineRule="auto"/>
        <w:contextualSpacing/>
        <w:jc w:val="both"/>
        <w:rPr>
          <w:rFonts w:ascii="Arial" w:hAnsi="Arial" w:cs="Arial"/>
          <w:sz w:val="12"/>
          <w:szCs w:val="12"/>
        </w:rPr>
      </w:pPr>
    </w:p>
    <w:p w14:paraId="23FDAF95" w14:textId="6C8A57AD" w:rsidR="008F5C88" w:rsidRDefault="008F5C88" w:rsidP="003C29DA">
      <w:pPr>
        <w:spacing w:after="0" w:line="276" w:lineRule="auto"/>
        <w:contextualSpacing/>
        <w:jc w:val="both"/>
        <w:rPr>
          <w:rFonts w:ascii="Arial" w:hAnsi="Arial" w:cs="Arial"/>
          <w:b/>
          <w:bCs/>
          <w:sz w:val="22"/>
          <w:szCs w:val="22"/>
        </w:rPr>
      </w:pPr>
      <w:r w:rsidRPr="008F5C88">
        <w:rPr>
          <w:rFonts w:ascii="Arial" w:hAnsi="Arial" w:cs="Arial"/>
          <w:b/>
          <w:bCs/>
          <w:sz w:val="22"/>
          <w:szCs w:val="22"/>
        </w:rPr>
        <w:t>Action: LH</w:t>
      </w:r>
      <w:r w:rsidR="00C24977">
        <w:rPr>
          <w:rFonts w:ascii="Arial" w:hAnsi="Arial" w:cs="Arial"/>
          <w:b/>
          <w:bCs/>
          <w:sz w:val="22"/>
          <w:szCs w:val="22"/>
        </w:rPr>
        <w:t>-C</w:t>
      </w:r>
      <w:r w:rsidRPr="008F5C88">
        <w:rPr>
          <w:rFonts w:ascii="Arial" w:hAnsi="Arial" w:cs="Arial"/>
          <w:b/>
          <w:bCs/>
          <w:sz w:val="22"/>
          <w:szCs w:val="22"/>
        </w:rPr>
        <w:t xml:space="preserve"> to share Terms of Reference with partners for consultation</w:t>
      </w:r>
      <w:r w:rsidR="00454E4B">
        <w:rPr>
          <w:rFonts w:ascii="Arial" w:hAnsi="Arial" w:cs="Arial"/>
          <w:b/>
          <w:bCs/>
          <w:sz w:val="22"/>
          <w:szCs w:val="22"/>
        </w:rPr>
        <w:t xml:space="preserve">, with the final version to be tabled at the next meeting for formal approval. </w:t>
      </w:r>
    </w:p>
    <w:p w14:paraId="03BC26AE" w14:textId="77777777" w:rsidR="008F5C88" w:rsidRPr="00D479EC" w:rsidRDefault="008F5C88" w:rsidP="008F5C88">
      <w:pPr>
        <w:spacing w:after="0" w:line="276" w:lineRule="auto"/>
        <w:contextualSpacing/>
        <w:rPr>
          <w:rFonts w:ascii="Arial" w:hAnsi="Arial" w:cs="Arial"/>
          <w:b/>
          <w:bCs/>
          <w:sz w:val="12"/>
          <w:szCs w:val="12"/>
        </w:rPr>
      </w:pPr>
    </w:p>
    <w:p w14:paraId="6966413F" w14:textId="407B0F45" w:rsidR="008F5C88" w:rsidRPr="00C1776B" w:rsidRDefault="008F5C88" w:rsidP="008F5C88">
      <w:pPr>
        <w:spacing w:after="0" w:line="276" w:lineRule="auto"/>
        <w:contextualSpacing/>
        <w:rPr>
          <w:rFonts w:ascii="Arial" w:hAnsi="Arial" w:cs="Arial"/>
          <w:b/>
          <w:bCs/>
        </w:rPr>
      </w:pPr>
      <w:r w:rsidRPr="00C1776B">
        <w:rPr>
          <w:rFonts w:ascii="Arial" w:hAnsi="Arial" w:cs="Arial"/>
          <w:b/>
          <w:bCs/>
        </w:rPr>
        <w:t>6. Emergency Release of Prisoners Update</w:t>
      </w:r>
    </w:p>
    <w:p w14:paraId="113118A7" w14:textId="77777777" w:rsidR="008F5C88" w:rsidRPr="004C3167" w:rsidRDefault="008F5C88" w:rsidP="008F5C88">
      <w:pPr>
        <w:spacing w:after="0" w:line="276" w:lineRule="auto"/>
        <w:contextualSpacing/>
        <w:rPr>
          <w:rFonts w:ascii="Arial" w:hAnsi="Arial" w:cs="Arial"/>
          <w:b/>
          <w:bCs/>
          <w:sz w:val="4"/>
          <w:szCs w:val="4"/>
        </w:rPr>
      </w:pPr>
    </w:p>
    <w:p w14:paraId="05659ADC" w14:textId="2455C963" w:rsidR="009A0491" w:rsidRDefault="009A0491" w:rsidP="003C29DA">
      <w:pPr>
        <w:spacing w:after="0" w:line="276" w:lineRule="auto"/>
        <w:contextualSpacing/>
        <w:jc w:val="both"/>
        <w:rPr>
          <w:rFonts w:ascii="Arial" w:hAnsi="Arial" w:cs="Arial"/>
          <w:sz w:val="22"/>
          <w:szCs w:val="22"/>
        </w:rPr>
      </w:pPr>
      <w:r w:rsidRPr="009A0491">
        <w:rPr>
          <w:rFonts w:ascii="Arial" w:hAnsi="Arial" w:cs="Arial"/>
          <w:sz w:val="22"/>
          <w:szCs w:val="22"/>
        </w:rPr>
        <w:t>KW highlighted</w:t>
      </w:r>
      <w:r w:rsidR="00CE4559">
        <w:rPr>
          <w:rFonts w:ascii="Arial" w:hAnsi="Arial" w:cs="Arial"/>
          <w:sz w:val="22"/>
          <w:szCs w:val="22"/>
        </w:rPr>
        <w:t xml:space="preserve"> prisoner numbers reached an </w:t>
      </w:r>
      <w:r w:rsidR="00066CC8">
        <w:rPr>
          <w:rFonts w:ascii="Arial" w:hAnsi="Arial" w:cs="Arial"/>
          <w:sz w:val="22"/>
          <w:szCs w:val="22"/>
        </w:rPr>
        <w:t>all-time</w:t>
      </w:r>
      <w:r w:rsidR="00CE4559">
        <w:rPr>
          <w:rFonts w:ascii="Arial" w:hAnsi="Arial" w:cs="Arial"/>
          <w:sz w:val="22"/>
          <w:szCs w:val="22"/>
        </w:rPr>
        <w:t xml:space="preserve"> high on 11</w:t>
      </w:r>
      <w:r w:rsidR="00CE4559" w:rsidRPr="00CE4559">
        <w:rPr>
          <w:rFonts w:ascii="Arial" w:hAnsi="Arial" w:cs="Arial"/>
          <w:sz w:val="22"/>
          <w:szCs w:val="22"/>
          <w:vertAlign w:val="superscript"/>
        </w:rPr>
        <w:t>th</w:t>
      </w:r>
      <w:r w:rsidR="00CE4559">
        <w:rPr>
          <w:rFonts w:ascii="Arial" w:hAnsi="Arial" w:cs="Arial"/>
          <w:sz w:val="22"/>
          <w:szCs w:val="22"/>
        </w:rPr>
        <w:t xml:space="preserve"> November 2025 with a prison population of 8441</w:t>
      </w:r>
      <w:r w:rsidR="00E73ABF">
        <w:rPr>
          <w:rFonts w:ascii="Arial" w:hAnsi="Arial" w:cs="Arial"/>
          <w:sz w:val="22"/>
          <w:szCs w:val="22"/>
        </w:rPr>
        <w:t>. A</w:t>
      </w:r>
      <w:r w:rsidR="00CE4559">
        <w:rPr>
          <w:rFonts w:ascii="Arial" w:hAnsi="Arial" w:cs="Arial"/>
          <w:sz w:val="22"/>
          <w:szCs w:val="22"/>
        </w:rPr>
        <w:t xml:space="preserve">s of </w:t>
      </w:r>
      <w:r w:rsidR="00066CC8">
        <w:rPr>
          <w:rFonts w:ascii="Arial" w:hAnsi="Arial" w:cs="Arial"/>
          <w:sz w:val="22"/>
          <w:szCs w:val="22"/>
        </w:rPr>
        <w:t>today,</w:t>
      </w:r>
      <w:r w:rsidR="00E73ABF">
        <w:rPr>
          <w:rFonts w:ascii="Arial" w:hAnsi="Arial" w:cs="Arial"/>
          <w:sz w:val="22"/>
          <w:szCs w:val="22"/>
        </w:rPr>
        <w:t xml:space="preserve"> </w:t>
      </w:r>
      <w:r w:rsidR="003B295F">
        <w:rPr>
          <w:rFonts w:ascii="Arial" w:hAnsi="Arial" w:cs="Arial"/>
          <w:sz w:val="22"/>
          <w:szCs w:val="22"/>
        </w:rPr>
        <w:t>we have 8307 in custody with 88 individuals on home detention curfew, with a total population of 8395. The first two tranches have taken place, tranche one 134 individuals were released and during tranche two on 24</w:t>
      </w:r>
      <w:r w:rsidR="003B295F" w:rsidRPr="003B295F">
        <w:rPr>
          <w:rFonts w:ascii="Arial" w:hAnsi="Arial" w:cs="Arial"/>
          <w:sz w:val="22"/>
          <w:szCs w:val="22"/>
          <w:vertAlign w:val="superscript"/>
        </w:rPr>
        <w:t>th</w:t>
      </w:r>
      <w:r w:rsidR="003B295F">
        <w:rPr>
          <w:rFonts w:ascii="Arial" w:hAnsi="Arial" w:cs="Arial"/>
          <w:sz w:val="22"/>
          <w:szCs w:val="22"/>
        </w:rPr>
        <w:t xml:space="preserve"> November we had 81 individuals released. Tranche three is taking place next week and there are 67 individuals identified as eligible for release with no victim notification requirements. The identified individuals for tranche three may change as the Governor’s work through the </w:t>
      </w:r>
      <w:proofErr w:type="spellStart"/>
      <w:r w:rsidR="00066CC8">
        <w:rPr>
          <w:rFonts w:ascii="Arial" w:hAnsi="Arial" w:cs="Arial"/>
          <w:sz w:val="22"/>
          <w:szCs w:val="22"/>
        </w:rPr>
        <w:t>vetos</w:t>
      </w:r>
      <w:proofErr w:type="spellEnd"/>
      <w:r w:rsidR="003B295F">
        <w:rPr>
          <w:rFonts w:ascii="Arial" w:hAnsi="Arial" w:cs="Arial"/>
          <w:sz w:val="22"/>
          <w:szCs w:val="22"/>
        </w:rPr>
        <w:t xml:space="preserve">. Tranche four work is ongoing to prepare </w:t>
      </w:r>
      <w:r w:rsidR="00E73ABF">
        <w:rPr>
          <w:rFonts w:ascii="Arial" w:hAnsi="Arial" w:cs="Arial"/>
          <w:sz w:val="22"/>
          <w:szCs w:val="22"/>
        </w:rPr>
        <w:t>post-Christmas</w:t>
      </w:r>
      <w:r w:rsidR="003B295F">
        <w:rPr>
          <w:rFonts w:ascii="Arial" w:hAnsi="Arial" w:cs="Arial"/>
          <w:sz w:val="22"/>
          <w:szCs w:val="22"/>
        </w:rPr>
        <w:t xml:space="preserve"> </w:t>
      </w:r>
      <w:r w:rsidR="00066CC8">
        <w:rPr>
          <w:rFonts w:ascii="Arial" w:hAnsi="Arial" w:cs="Arial"/>
          <w:sz w:val="22"/>
          <w:szCs w:val="22"/>
        </w:rPr>
        <w:t>liberations,</w:t>
      </w:r>
      <w:r w:rsidR="003B295F">
        <w:rPr>
          <w:rFonts w:ascii="Arial" w:hAnsi="Arial" w:cs="Arial"/>
          <w:sz w:val="22"/>
          <w:szCs w:val="22"/>
        </w:rPr>
        <w:t xml:space="preserve"> and the eligible list will be produced on 15</w:t>
      </w:r>
      <w:r w:rsidR="003B295F" w:rsidRPr="003B295F">
        <w:rPr>
          <w:rFonts w:ascii="Arial" w:hAnsi="Arial" w:cs="Arial"/>
          <w:sz w:val="22"/>
          <w:szCs w:val="22"/>
          <w:vertAlign w:val="superscript"/>
        </w:rPr>
        <w:t>th</w:t>
      </w:r>
      <w:r w:rsidR="003B295F">
        <w:rPr>
          <w:rFonts w:ascii="Arial" w:hAnsi="Arial" w:cs="Arial"/>
          <w:sz w:val="22"/>
          <w:szCs w:val="22"/>
        </w:rPr>
        <w:t xml:space="preserve"> December 2025. </w:t>
      </w:r>
      <w:r w:rsidR="00E73ABF">
        <w:rPr>
          <w:rFonts w:ascii="Arial" w:hAnsi="Arial" w:cs="Arial"/>
          <w:sz w:val="22"/>
          <w:szCs w:val="22"/>
        </w:rPr>
        <w:t>We are not going to see a drastic change in the prison population and the process is ongoing with input from colleagues in Community Justice, Social Work and Police to ensure the right information is available to Governor’s when considering veto’s which have been slightly higher than anticipated</w:t>
      </w:r>
      <w:r w:rsidR="000255E1">
        <w:rPr>
          <w:rFonts w:ascii="Arial" w:hAnsi="Arial" w:cs="Arial"/>
          <w:sz w:val="22"/>
          <w:szCs w:val="22"/>
        </w:rPr>
        <w:t xml:space="preserve"> however the correct individuals are being vetoed as they have met the criteria. </w:t>
      </w:r>
    </w:p>
    <w:p w14:paraId="4A8E982E" w14:textId="77777777" w:rsidR="000255E1" w:rsidRPr="00D479EC" w:rsidRDefault="000255E1" w:rsidP="003C29DA">
      <w:pPr>
        <w:spacing w:after="0" w:line="276" w:lineRule="auto"/>
        <w:contextualSpacing/>
        <w:jc w:val="both"/>
        <w:rPr>
          <w:rFonts w:ascii="Arial" w:hAnsi="Arial" w:cs="Arial"/>
          <w:sz w:val="12"/>
          <w:szCs w:val="12"/>
        </w:rPr>
      </w:pPr>
    </w:p>
    <w:p w14:paraId="15A14890" w14:textId="14483CB9" w:rsidR="000255E1" w:rsidRDefault="000255E1" w:rsidP="003C29DA">
      <w:pPr>
        <w:spacing w:after="0" w:line="276" w:lineRule="auto"/>
        <w:contextualSpacing/>
        <w:jc w:val="both"/>
        <w:rPr>
          <w:rFonts w:ascii="Arial" w:hAnsi="Arial" w:cs="Arial"/>
          <w:sz w:val="22"/>
          <w:szCs w:val="22"/>
        </w:rPr>
      </w:pPr>
      <w:r>
        <w:rPr>
          <w:rFonts w:ascii="Arial" w:hAnsi="Arial" w:cs="Arial"/>
          <w:sz w:val="22"/>
          <w:szCs w:val="22"/>
        </w:rPr>
        <w:t xml:space="preserve">Chair added it is positive to see that the prison population is reducing due to the </w:t>
      </w:r>
      <w:r w:rsidR="003C29DA">
        <w:rPr>
          <w:rFonts w:ascii="Arial" w:hAnsi="Arial" w:cs="Arial"/>
          <w:sz w:val="22"/>
          <w:szCs w:val="22"/>
        </w:rPr>
        <w:t>e</w:t>
      </w:r>
      <w:r>
        <w:rPr>
          <w:rFonts w:ascii="Arial" w:hAnsi="Arial" w:cs="Arial"/>
          <w:sz w:val="22"/>
          <w:szCs w:val="22"/>
        </w:rPr>
        <w:t xml:space="preserve">mergency </w:t>
      </w:r>
      <w:r w:rsidR="003C29DA">
        <w:rPr>
          <w:rFonts w:ascii="Arial" w:hAnsi="Arial" w:cs="Arial"/>
          <w:sz w:val="22"/>
          <w:szCs w:val="22"/>
        </w:rPr>
        <w:t>e</w:t>
      </w:r>
      <w:r>
        <w:rPr>
          <w:rFonts w:ascii="Arial" w:hAnsi="Arial" w:cs="Arial"/>
          <w:sz w:val="22"/>
          <w:szCs w:val="22"/>
        </w:rPr>
        <w:t xml:space="preserve">arly </w:t>
      </w:r>
      <w:r w:rsidR="003C29DA">
        <w:rPr>
          <w:rFonts w:ascii="Arial" w:hAnsi="Arial" w:cs="Arial"/>
          <w:sz w:val="22"/>
          <w:szCs w:val="22"/>
        </w:rPr>
        <w:t>r</w:t>
      </w:r>
      <w:r>
        <w:rPr>
          <w:rFonts w:ascii="Arial" w:hAnsi="Arial" w:cs="Arial"/>
          <w:sz w:val="22"/>
          <w:szCs w:val="22"/>
        </w:rPr>
        <w:t>elease programme, and it has been discussed nationally regarding the challenge of number of community disposals that are available.</w:t>
      </w:r>
      <w:r w:rsidR="00CD1FF5">
        <w:rPr>
          <w:rFonts w:ascii="Arial" w:hAnsi="Arial" w:cs="Arial"/>
          <w:sz w:val="22"/>
          <w:szCs w:val="22"/>
        </w:rPr>
        <w:t xml:space="preserve"> We have heard consistently over the last year that the continued rise in the number of prisoners on remand is one of the biggest </w:t>
      </w:r>
      <w:r w:rsidR="00066CC8">
        <w:rPr>
          <w:rFonts w:ascii="Arial" w:hAnsi="Arial" w:cs="Arial"/>
          <w:sz w:val="22"/>
          <w:szCs w:val="22"/>
        </w:rPr>
        <w:t>pressures</w:t>
      </w:r>
      <w:r w:rsidR="00CD1FF5">
        <w:rPr>
          <w:rFonts w:ascii="Arial" w:hAnsi="Arial" w:cs="Arial"/>
          <w:sz w:val="22"/>
          <w:szCs w:val="22"/>
        </w:rPr>
        <w:t xml:space="preserve"> within the prison population and enquired to the proportion of remand prisoners. </w:t>
      </w:r>
    </w:p>
    <w:p w14:paraId="70551D18" w14:textId="77777777" w:rsidR="000255E1" w:rsidRDefault="000255E1" w:rsidP="003C29DA">
      <w:pPr>
        <w:spacing w:after="0" w:line="276" w:lineRule="auto"/>
        <w:contextualSpacing/>
        <w:jc w:val="both"/>
        <w:rPr>
          <w:rFonts w:ascii="Arial" w:hAnsi="Arial" w:cs="Arial"/>
          <w:sz w:val="22"/>
          <w:szCs w:val="22"/>
        </w:rPr>
      </w:pPr>
    </w:p>
    <w:p w14:paraId="1049ABD6" w14:textId="0020EEC4" w:rsidR="000255E1" w:rsidRDefault="000255E1" w:rsidP="003C29DA">
      <w:pPr>
        <w:spacing w:after="0" w:line="276" w:lineRule="auto"/>
        <w:contextualSpacing/>
        <w:jc w:val="both"/>
        <w:rPr>
          <w:rFonts w:ascii="Arial" w:hAnsi="Arial" w:cs="Arial"/>
          <w:sz w:val="22"/>
          <w:szCs w:val="22"/>
        </w:rPr>
      </w:pPr>
      <w:r>
        <w:rPr>
          <w:rFonts w:ascii="Arial" w:hAnsi="Arial" w:cs="Arial"/>
          <w:sz w:val="22"/>
          <w:szCs w:val="22"/>
        </w:rPr>
        <w:t xml:space="preserve">KW advised </w:t>
      </w:r>
      <w:r w:rsidR="009A7074">
        <w:rPr>
          <w:rFonts w:ascii="Arial" w:hAnsi="Arial" w:cs="Arial"/>
          <w:sz w:val="22"/>
          <w:szCs w:val="22"/>
        </w:rPr>
        <w:t xml:space="preserve">there are 1835 individuals on remand, representing approximately 22% of the total prison population and acknowledged the ongoing challenges posed by the high </w:t>
      </w:r>
      <w:r w:rsidR="00D479EC">
        <w:rPr>
          <w:rFonts w:ascii="Arial" w:hAnsi="Arial" w:cs="Arial"/>
          <w:sz w:val="22"/>
          <w:szCs w:val="22"/>
        </w:rPr>
        <w:t xml:space="preserve">remand </w:t>
      </w:r>
      <w:r w:rsidR="009A7074">
        <w:rPr>
          <w:rFonts w:ascii="Arial" w:hAnsi="Arial" w:cs="Arial"/>
          <w:sz w:val="22"/>
          <w:szCs w:val="22"/>
        </w:rPr>
        <w:t>population and the need for further work to address this issue</w:t>
      </w:r>
      <w:r w:rsidR="00BC3244">
        <w:rPr>
          <w:rFonts w:ascii="Arial" w:hAnsi="Arial" w:cs="Arial"/>
          <w:sz w:val="22"/>
          <w:szCs w:val="22"/>
        </w:rPr>
        <w:t>, there are just under 3000 long term prisoners and over 2000 short term prisoners</w:t>
      </w:r>
      <w:r w:rsidR="009A7074">
        <w:rPr>
          <w:rFonts w:ascii="Arial" w:hAnsi="Arial" w:cs="Arial"/>
          <w:sz w:val="22"/>
          <w:szCs w:val="22"/>
        </w:rPr>
        <w:t>. N</w:t>
      </w:r>
      <w:r>
        <w:rPr>
          <w:rFonts w:ascii="Arial" w:hAnsi="Arial" w:cs="Arial"/>
          <w:sz w:val="22"/>
          <w:szCs w:val="22"/>
        </w:rPr>
        <w:t xml:space="preserve">ext year the Cabinet Secretary has advised that she wishes to keep the prison population on the agenda with a focus on the </w:t>
      </w:r>
      <w:r w:rsidR="009D7A1E">
        <w:rPr>
          <w:rFonts w:ascii="Arial" w:hAnsi="Arial" w:cs="Arial"/>
          <w:sz w:val="22"/>
          <w:szCs w:val="22"/>
        </w:rPr>
        <w:t>long-term</w:t>
      </w:r>
      <w:r>
        <w:rPr>
          <w:rFonts w:ascii="Arial" w:hAnsi="Arial" w:cs="Arial"/>
          <w:sz w:val="22"/>
          <w:szCs w:val="22"/>
        </w:rPr>
        <w:t xml:space="preserve"> prison population which is not impacted by the </w:t>
      </w:r>
      <w:r w:rsidR="003C29DA">
        <w:rPr>
          <w:rFonts w:ascii="Arial" w:hAnsi="Arial" w:cs="Arial"/>
          <w:sz w:val="22"/>
          <w:szCs w:val="22"/>
        </w:rPr>
        <w:t>e</w:t>
      </w:r>
      <w:r>
        <w:rPr>
          <w:rFonts w:ascii="Arial" w:hAnsi="Arial" w:cs="Arial"/>
          <w:sz w:val="22"/>
          <w:szCs w:val="22"/>
        </w:rPr>
        <w:t xml:space="preserve">mergency </w:t>
      </w:r>
      <w:r w:rsidR="003C29DA">
        <w:rPr>
          <w:rFonts w:ascii="Arial" w:hAnsi="Arial" w:cs="Arial"/>
          <w:sz w:val="22"/>
          <w:szCs w:val="22"/>
        </w:rPr>
        <w:t>e</w:t>
      </w:r>
      <w:r>
        <w:rPr>
          <w:rFonts w:ascii="Arial" w:hAnsi="Arial" w:cs="Arial"/>
          <w:sz w:val="22"/>
          <w:szCs w:val="22"/>
        </w:rPr>
        <w:t xml:space="preserve">arly </w:t>
      </w:r>
      <w:r w:rsidR="003C29DA">
        <w:rPr>
          <w:rFonts w:ascii="Arial" w:hAnsi="Arial" w:cs="Arial"/>
          <w:sz w:val="22"/>
          <w:szCs w:val="22"/>
        </w:rPr>
        <w:t>r</w:t>
      </w:r>
      <w:r>
        <w:rPr>
          <w:rFonts w:ascii="Arial" w:hAnsi="Arial" w:cs="Arial"/>
          <w:sz w:val="22"/>
          <w:szCs w:val="22"/>
        </w:rPr>
        <w:t>elease programme. It is positive that the Cabinet Secretary has given a commitment to look at long term prisoners, which may have an impact</w:t>
      </w:r>
      <w:r w:rsidR="009D7A1E">
        <w:rPr>
          <w:rFonts w:ascii="Arial" w:hAnsi="Arial" w:cs="Arial"/>
          <w:sz w:val="22"/>
          <w:szCs w:val="22"/>
        </w:rPr>
        <w:t xml:space="preserve"> on the prison population because we are not going to see a sudden </w:t>
      </w:r>
      <w:r w:rsidR="003C29DA">
        <w:rPr>
          <w:rFonts w:ascii="Arial" w:hAnsi="Arial" w:cs="Arial"/>
          <w:sz w:val="22"/>
          <w:szCs w:val="22"/>
        </w:rPr>
        <w:t xml:space="preserve">significant </w:t>
      </w:r>
      <w:r w:rsidR="009D7A1E">
        <w:rPr>
          <w:rFonts w:ascii="Arial" w:hAnsi="Arial" w:cs="Arial"/>
          <w:sz w:val="22"/>
          <w:szCs w:val="22"/>
        </w:rPr>
        <w:t xml:space="preserve">decrease in the prison population due to the </w:t>
      </w:r>
      <w:r w:rsidR="003C29DA">
        <w:rPr>
          <w:rFonts w:ascii="Arial" w:hAnsi="Arial" w:cs="Arial"/>
          <w:sz w:val="22"/>
          <w:szCs w:val="22"/>
        </w:rPr>
        <w:t>e</w:t>
      </w:r>
      <w:r w:rsidR="009D7A1E">
        <w:rPr>
          <w:rFonts w:ascii="Arial" w:hAnsi="Arial" w:cs="Arial"/>
          <w:sz w:val="22"/>
          <w:szCs w:val="22"/>
        </w:rPr>
        <w:t xml:space="preserve">mergency </w:t>
      </w:r>
      <w:r w:rsidR="003C29DA">
        <w:rPr>
          <w:rFonts w:ascii="Arial" w:hAnsi="Arial" w:cs="Arial"/>
          <w:sz w:val="22"/>
          <w:szCs w:val="22"/>
        </w:rPr>
        <w:t>e</w:t>
      </w:r>
      <w:r w:rsidR="009D7A1E">
        <w:rPr>
          <w:rFonts w:ascii="Arial" w:hAnsi="Arial" w:cs="Arial"/>
          <w:sz w:val="22"/>
          <w:szCs w:val="22"/>
        </w:rPr>
        <w:t xml:space="preserve">arly </w:t>
      </w:r>
      <w:r w:rsidR="003C29DA">
        <w:rPr>
          <w:rFonts w:ascii="Arial" w:hAnsi="Arial" w:cs="Arial"/>
          <w:sz w:val="22"/>
          <w:szCs w:val="22"/>
        </w:rPr>
        <w:t>r</w:t>
      </w:r>
      <w:r w:rsidR="009D7A1E">
        <w:rPr>
          <w:rFonts w:ascii="Arial" w:hAnsi="Arial" w:cs="Arial"/>
          <w:sz w:val="22"/>
          <w:szCs w:val="22"/>
        </w:rPr>
        <w:t xml:space="preserve">elease programme. </w:t>
      </w:r>
    </w:p>
    <w:p w14:paraId="757A11AB" w14:textId="77777777" w:rsidR="00E504A6" w:rsidRPr="00D479EC" w:rsidRDefault="00E504A6" w:rsidP="003C29DA">
      <w:pPr>
        <w:spacing w:after="0" w:line="276" w:lineRule="auto"/>
        <w:contextualSpacing/>
        <w:jc w:val="both"/>
        <w:rPr>
          <w:rFonts w:ascii="Arial" w:hAnsi="Arial" w:cs="Arial"/>
          <w:sz w:val="12"/>
          <w:szCs w:val="12"/>
        </w:rPr>
      </w:pPr>
    </w:p>
    <w:p w14:paraId="3D76C436" w14:textId="1D4FF0BA" w:rsidR="00E504A6" w:rsidRDefault="00E504A6" w:rsidP="003C29DA">
      <w:pPr>
        <w:spacing w:after="0" w:line="276" w:lineRule="auto"/>
        <w:contextualSpacing/>
        <w:jc w:val="both"/>
        <w:rPr>
          <w:rFonts w:ascii="Arial" w:hAnsi="Arial" w:cs="Arial"/>
          <w:sz w:val="22"/>
          <w:szCs w:val="22"/>
        </w:rPr>
      </w:pPr>
      <w:r>
        <w:rPr>
          <w:rFonts w:ascii="Arial" w:hAnsi="Arial" w:cs="Arial"/>
          <w:sz w:val="22"/>
          <w:szCs w:val="22"/>
        </w:rPr>
        <w:t xml:space="preserve">SP highlighted the </w:t>
      </w:r>
      <w:r w:rsidR="003C29DA">
        <w:rPr>
          <w:rFonts w:ascii="Arial" w:hAnsi="Arial" w:cs="Arial"/>
          <w:sz w:val="22"/>
          <w:szCs w:val="22"/>
        </w:rPr>
        <w:t>e</w:t>
      </w:r>
      <w:r>
        <w:rPr>
          <w:rFonts w:ascii="Arial" w:hAnsi="Arial" w:cs="Arial"/>
          <w:sz w:val="22"/>
          <w:szCs w:val="22"/>
        </w:rPr>
        <w:t xml:space="preserve">mergency </w:t>
      </w:r>
      <w:r w:rsidR="003C29DA">
        <w:rPr>
          <w:rFonts w:ascii="Arial" w:hAnsi="Arial" w:cs="Arial"/>
          <w:sz w:val="22"/>
          <w:szCs w:val="22"/>
        </w:rPr>
        <w:t>e</w:t>
      </w:r>
      <w:r>
        <w:rPr>
          <w:rFonts w:ascii="Arial" w:hAnsi="Arial" w:cs="Arial"/>
          <w:sz w:val="22"/>
          <w:szCs w:val="22"/>
        </w:rPr>
        <w:t xml:space="preserve">arly </w:t>
      </w:r>
      <w:r w:rsidR="003C29DA">
        <w:rPr>
          <w:rFonts w:ascii="Arial" w:hAnsi="Arial" w:cs="Arial"/>
          <w:sz w:val="22"/>
          <w:szCs w:val="22"/>
        </w:rPr>
        <w:t>r</w:t>
      </w:r>
      <w:r>
        <w:rPr>
          <w:rFonts w:ascii="Arial" w:hAnsi="Arial" w:cs="Arial"/>
          <w:sz w:val="22"/>
          <w:szCs w:val="22"/>
        </w:rPr>
        <w:t xml:space="preserve">elease programme has worked better this year and it is clear there were lessons learned from the first tranche of the programme in June last year. Veto information is now being received by community based social workers </w:t>
      </w:r>
      <w:r w:rsidR="003C29DA">
        <w:rPr>
          <w:rFonts w:ascii="Arial" w:hAnsi="Arial" w:cs="Arial"/>
          <w:sz w:val="22"/>
          <w:szCs w:val="22"/>
        </w:rPr>
        <w:t>whereas</w:t>
      </w:r>
      <w:r>
        <w:rPr>
          <w:rFonts w:ascii="Arial" w:hAnsi="Arial" w:cs="Arial"/>
          <w:sz w:val="22"/>
          <w:szCs w:val="22"/>
        </w:rPr>
        <w:t xml:space="preserve"> previously this information was sent to prison based social workers. During the first tranche we had less than five individuals being considered for early release. </w:t>
      </w:r>
      <w:r w:rsidR="000314A7">
        <w:rPr>
          <w:rFonts w:ascii="Arial" w:hAnsi="Arial" w:cs="Arial"/>
          <w:sz w:val="22"/>
          <w:szCs w:val="22"/>
        </w:rPr>
        <w:t xml:space="preserve">Justice services are not impacted by the </w:t>
      </w:r>
      <w:r w:rsidR="00C1776B">
        <w:rPr>
          <w:rFonts w:ascii="Arial" w:hAnsi="Arial" w:cs="Arial"/>
          <w:sz w:val="22"/>
          <w:szCs w:val="22"/>
        </w:rPr>
        <w:t>e</w:t>
      </w:r>
      <w:r w:rsidR="000314A7">
        <w:rPr>
          <w:rFonts w:ascii="Arial" w:hAnsi="Arial" w:cs="Arial"/>
          <w:sz w:val="22"/>
          <w:szCs w:val="22"/>
        </w:rPr>
        <w:t xml:space="preserve">mergency </w:t>
      </w:r>
      <w:r w:rsidR="00C1776B">
        <w:rPr>
          <w:rFonts w:ascii="Arial" w:hAnsi="Arial" w:cs="Arial"/>
          <w:sz w:val="22"/>
          <w:szCs w:val="22"/>
        </w:rPr>
        <w:t>e</w:t>
      </w:r>
      <w:r w:rsidR="000314A7">
        <w:rPr>
          <w:rFonts w:ascii="Arial" w:hAnsi="Arial" w:cs="Arial"/>
          <w:sz w:val="22"/>
          <w:szCs w:val="22"/>
        </w:rPr>
        <w:t xml:space="preserve">arly </w:t>
      </w:r>
      <w:r w:rsidR="00C1776B">
        <w:rPr>
          <w:rFonts w:ascii="Arial" w:hAnsi="Arial" w:cs="Arial"/>
          <w:sz w:val="22"/>
          <w:szCs w:val="22"/>
        </w:rPr>
        <w:t>r</w:t>
      </w:r>
      <w:r w:rsidR="000314A7">
        <w:rPr>
          <w:rFonts w:ascii="Arial" w:hAnsi="Arial" w:cs="Arial"/>
          <w:sz w:val="22"/>
          <w:szCs w:val="22"/>
        </w:rPr>
        <w:t xml:space="preserve">elease programme as most individuals in custody are long term prisoners. Kirkwall Sheriffdom has used community sentences as opposed to sending individuals to custody. </w:t>
      </w:r>
    </w:p>
    <w:p w14:paraId="3CAAEC0A" w14:textId="77777777" w:rsidR="003C29DA" w:rsidRPr="00D479EC" w:rsidRDefault="003C29DA" w:rsidP="003C29DA">
      <w:pPr>
        <w:spacing w:after="0" w:line="276" w:lineRule="auto"/>
        <w:contextualSpacing/>
        <w:jc w:val="both"/>
        <w:rPr>
          <w:rFonts w:ascii="Arial" w:hAnsi="Arial" w:cs="Arial"/>
          <w:sz w:val="12"/>
          <w:szCs w:val="12"/>
        </w:rPr>
      </w:pPr>
    </w:p>
    <w:p w14:paraId="76315DAE" w14:textId="51EEF846" w:rsidR="003C29DA" w:rsidRDefault="003C29DA" w:rsidP="003C29DA">
      <w:pPr>
        <w:spacing w:after="0" w:line="276" w:lineRule="auto"/>
        <w:contextualSpacing/>
        <w:jc w:val="both"/>
        <w:rPr>
          <w:rFonts w:ascii="Arial" w:hAnsi="Arial" w:cs="Arial"/>
          <w:sz w:val="22"/>
          <w:szCs w:val="22"/>
        </w:rPr>
      </w:pPr>
      <w:r>
        <w:rPr>
          <w:rFonts w:ascii="Arial" w:hAnsi="Arial" w:cs="Arial"/>
          <w:sz w:val="22"/>
          <w:szCs w:val="22"/>
        </w:rPr>
        <w:t xml:space="preserve">KW added it is noticeable that no additional resources have been provided to achieve the emergency release programme and all partners including Scottish Prison Service are having to use existing resources. It is encouraging to hear that in Orkney the programme has worked better than the previous year. </w:t>
      </w:r>
    </w:p>
    <w:p w14:paraId="35F1DC2F" w14:textId="77777777" w:rsidR="003C29DA" w:rsidRPr="00D479EC" w:rsidRDefault="003C29DA" w:rsidP="00BC3244">
      <w:pPr>
        <w:spacing w:after="0" w:line="276" w:lineRule="auto"/>
        <w:contextualSpacing/>
        <w:jc w:val="both"/>
        <w:rPr>
          <w:rFonts w:ascii="Arial" w:hAnsi="Arial" w:cs="Arial"/>
          <w:sz w:val="10"/>
          <w:szCs w:val="10"/>
        </w:rPr>
      </w:pPr>
    </w:p>
    <w:p w14:paraId="724BC16C" w14:textId="4FC870EF" w:rsidR="003C29DA" w:rsidRDefault="003C29DA" w:rsidP="00BC3244">
      <w:pPr>
        <w:spacing w:after="0" w:line="276" w:lineRule="auto"/>
        <w:contextualSpacing/>
        <w:jc w:val="both"/>
        <w:rPr>
          <w:rFonts w:ascii="Arial" w:hAnsi="Arial" w:cs="Arial"/>
          <w:sz w:val="22"/>
          <w:szCs w:val="22"/>
        </w:rPr>
      </w:pPr>
      <w:r>
        <w:rPr>
          <w:rFonts w:ascii="Arial" w:hAnsi="Arial" w:cs="Arial"/>
          <w:sz w:val="22"/>
          <w:szCs w:val="22"/>
        </w:rPr>
        <w:t xml:space="preserve">Chair advised it was his understanding last </w:t>
      </w:r>
      <w:r w:rsidR="00C1776B">
        <w:rPr>
          <w:rFonts w:ascii="Arial" w:hAnsi="Arial" w:cs="Arial"/>
          <w:sz w:val="22"/>
          <w:szCs w:val="22"/>
        </w:rPr>
        <w:t>year’s</w:t>
      </w:r>
      <w:r>
        <w:rPr>
          <w:rFonts w:ascii="Arial" w:hAnsi="Arial" w:cs="Arial"/>
          <w:sz w:val="22"/>
          <w:szCs w:val="22"/>
        </w:rPr>
        <w:t xml:space="preserve"> emergency early release programme there were funds made available and some additional resource particularly </w:t>
      </w:r>
      <w:proofErr w:type="gramStart"/>
      <w:r>
        <w:rPr>
          <w:rFonts w:ascii="Arial" w:hAnsi="Arial" w:cs="Arial"/>
          <w:sz w:val="22"/>
          <w:szCs w:val="22"/>
        </w:rPr>
        <w:t>in the area of</w:t>
      </w:r>
      <w:proofErr w:type="gramEnd"/>
      <w:r>
        <w:rPr>
          <w:rFonts w:ascii="Arial" w:hAnsi="Arial" w:cs="Arial"/>
          <w:sz w:val="22"/>
          <w:szCs w:val="22"/>
        </w:rPr>
        <w:t xml:space="preserve"> housing to help facilitate early release of prisoners as we know it can be problematic if a prisoner has been released without housing. </w:t>
      </w:r>
    </w:p>
    <w:p w14:paraId="42144D2E" w14:textId="77777777" w:rsidR="003C29DA" w:rsidRPr="00D479EC" w:rsidRDefault="003C29DA" w:rsidP="00BC3244">
      <w:pPr>
        <w:spacing w:after="0" w:line="276" w:lineRule="auto"/>
        <w:contextualSpacing/>
        <w:jc w:val="both"/>
        <w:rPr>
          <w:rFonts w:ascii="Arial" w:hAnsi="Arial" w:cs="Arial"/>
          <w:sz w:val="10"/>
          <w:szCs w:val="10"/>
        </w:rPr>
      </w:pPr>
    </w:p>
    <w:p w14:paraId="2E3AB134" w14:textId="26D524EB" w:rsidR="003C29DA" w:rsidRPr="009A0491" w:rsidRDefault="003C29DA" w:rsidP="00BC3244">
      <w:pPr>
        <w:spacing w:after="0" w:line="276" w:lineRule="auto"/>
        <w:contextualSpacing/>
        <w:jc w:val="both"/>
        <w:rPr>
          <w:rFonts w:ascii="Arial" w:hAnsi="Arial" w:cs="Arial"/>
          <w:sz w:val="22"/>
          <w:szCs w:val="22"/>
        </w:rPr>
      </w:pPr>
      <w:r>
        <w:rPr>
          <w:rFonts w:ascii="Arial" w:hAnsi="Arial" w:cs="Arial"/>
          <w:sz w:val="22"/>
          <w:szCs w:val="22"/>
        </w:rPr>
        <w:t>KW highlighted in terms of housing, there have been several Local Authorities who have</w:t>
      </w:r>
      <w:r w:rsidR="00622B6A">
        <w:rPr>
          <w:rFonts w:ascii="Arial" w:hAnsi="Arial" w:cs="Arial"/>
          <w:sz w:val="22"/>
          <w:szCs w:val="22"/>
        </w:rPr>
        <w:t xml:space="preserve"> advised Scottish Prison Service that they</w:t>
      </w:r>
      <w:r>
        <w:rPr>
          <w:rFonts w:ascii="Arial" w:hAnsi="Arial" w:cs="Arial"/>
          <w:sz w:val="22"/>
          <w:szCs w:val="22"/>
        </w:rPr>
        <w:t xml:space="preserve"> have reached out to other Local Authorities as they had no housing stock. There is a significant concern regarding lack of housing stock across the country. Lack of housing is a key factor which may take an individual back down the offending route to return them to custody.</w:t>
      </w:r>
      <w:r w:rsidR="00CD1FF5">
        <w:rPr>
          <w:rFonts w:ascii="Arial" w:hAnsi="Arial" w:cs="Arial"/>
          <w:sz w:val="22"/>
          <w:szCs w:val="22"/>
        </w:rPr>
        <w:t xml:space="preserve"> If there are any prisoners returning to custody from early release, we will look at the reason to why they have returned to identify any common themes or trends.</w:t>
      </w:r>
    </w:p>
    <w:p w14:paraId="385BDEF7" w14:textId="77777777" w:rsidR="008F5C88" w:rsidRPr="00D479EC" w:rsidRDefault="008F5C88" w:rsidP="00BC3244">
      <w:pPr>
        <w:spacing w:after="0" w:line="276" w:lineRule="auto"/>
        <w:contextualSpacing/>
        <w:jc w:val="both"/>
        <w:rPr>
          <w:rFonts w:ascii="Arial" w:hAnsi="Arial" w:cs="Arial"/>
          <w:b/>
          <w:bCs/>
          <w:sz w:val="10"/>
          <w:szCs w:val="10"/>
        </w:rPr>
      </w:pPr>
    </w:p>
    <w:p w14:paraId="394E0B00" w14:textId="60224C41" w:rsidR="0043304B" w:rsidRDefault="009A7074" w:rsidP="00BC3244">
      <w:pPr>
        <w:spacing w:after="0" w:line="276" w:lineRule="auto"/>
        <w:contextualSpacing/>
        <w:jc w:val="both"/>
        <w:rPr>
          <w:rFonts w:ascii="Arial" w:hAnsi="Arial" w:cs="Arial"/>
          <w:sz w:val="22"/>
          <w:szCs w:val="22"/>
        </w:rPr>
      </w:pPr>
      <w:r w:rsidRPr="00332BA4">
        <w:rPr>
          <w:rFonts w:ascii="Arial" w:hAnsi="Arial" w:cs="Arial"/>
          <w:sz w:val="22"/>
          <w:szCs w:val="22"/>
        </w:rPr>
        <w:t xml:space="preserve">DM </w:t>
      </w:r>
      <w:r w:rsidR="0043304B" w:rsidRPr="00332BA4">
        <w:rPr>
          <w:rFonts w:ascii="Arial" w:hAnsi="Arial" w:cs="Arial"/>
          <w:sz w:val="22"/>
          <w:szCs w:val="22"/>
        </w:rPr>
        <w:t xml:space="preserve">enquired regarding the significant prison population and the desire to reduce that, what impact is that having on the earlier stages of the criminal justice system in terms of the threshold for remand for new cases increasing </w:t>
      </w:r>
      <w:r w:rsidR="00332BA4" w:rsidRPr="00332BA4">
        <w:rPr>
          <w:rFonts w:ascii="Arial" w:hAnsi="Arial" w:cs="Arial"/>
          <w:sz w:val="22"/>
          <w:szCs w:val="22"/>
        </w:rPr>
        <w:t>and attempts to</w:t>
      </w:r>
      <w:r w:rsidR="0043304B" w:rsidRPr="00332BA4">
        <w:rPr>
          <w:rFonts w:ascii="Arial" w:hAnsi="Arial" w:cs="Arial"/>
          <w:sz w:val="22"/>
          <w:szCs w:val="22"/>
        </w:rPr>
        <w:t xml:space="preserve"> manage at the front door</w:t>
      </w:r>
      <w:r w:rsidR="00066CC8">
        <w:rPr>
          <w:rFonts w:ascii="Arial" w:hAnsi="Arial" w:cs="Arial"/>
          <w:sz w:val="22"/>
          <w:szCs w:val="22"/>
        </w:rPr>
        <w:t xml:space="preserve"> and w</w:t>
      </w:r>
      <w:r w:rsidR="0043304B" w:rsidRPr="00332BA4">
        <w:rPr>
          <w:rFonts w:ascii="Arial" w:hAnsi="Arial" w:cs="Arial"/>
          <w:sz w:val="22"/>
          <w:szCs w:val="22"/>
        </w:rPr>
        <w:t>ho then comes into priso</w:t>
      </w:r>
      <w:r w:rsidR="00066CC8">
        <w:rPr>
          <w:rFonts w:ascii="Arial" w:hAnsi="Arial" w:cs="Arial"/>
          <w:sz w:val="22"/>
          <w:szCs w:val="22"/>
        </w:rPr>
        <w:t xml:space="preserve">n. </w:t>
      </w:r>
      <w:r w:rsidR="0043304B" w:rsidRPr="00332BA4">
        <w:rPr>
          <w:rFonts w:ascii="Arial" w:hAnsi="Arial" w:cs="Arial"/>
          <w:sz w:val="22"/>
          <w:szCs w:val="22"/>
        </w:rPr>
        <w:t>There have been a few cases within the teams recently where the practitioners have been</w:t>
      </w:r>
      <w:r w:rsidR="00332BA4" w:rsidRPr="00332BA4">
        <w:rPr>
          <w:rFonts w:ascii="Arial" w:hAnsi="Arial" w:cs="Arial"/>
          <w:sz w:val="22"/>
          <w:szCs w:val="22"/>
        </w:rPr>
        <w:t xml:space="preserve"> </w:t>
      </w:r>
      <w:r w:rsidR="0043304B" w:rsidRPr="00332BA4">
        <w:rPr>
          <w:rFonts w:ascii="Arial" w:hAnsi="Arial" w:cs="Arial"/>
          <w:sz w:val="22"/>
          <w:szCs w:val="22"/>
        </w:rPr>
        <w:t xml:space="preserve">surprised that remand hasn’t been the outcome of a hearing or decision making and then it’s the question of more risk </w:t>
      </w:r>
      <w:r w:rsidR="00D4061A">
        <w:rPr>
          <w:rFonts w:ascii="Arial" w:hAnsi="Arial" w:cs="Arial"/>
          <w:sz w:val="22"/>
          <w:szCs w:val="22"/>
        </w:rPr>
        <w:t>being managed</w:t>
      </w:r>
      <w:r w:rsidR="0043304B" w:rsidRPr="00332BA4">
        <w:rPr>
          <w:rFonts w:ascii="Arial" w:hAnsi="Arial" w:cs="Arial"/>
          <w:sz w:val="22"/>
          <w:szCs w:val="22"/>
        </w:rPr>
        <w:t xml:space="preserve"> within the community</w:t>
      </w:r>
      <w:r w:rsidR="00066CC8">
        <w:rPr>
          <w:rFonts w:ascii="Arial" w:hAnsi="Arial" w:cs="Arial"/>
          <w:sz w:val="22"/>
          <w:szCs w:val="22"/>
        </w:rPr>
        <w:t xml:space="preserve"> and are </w:t>
      </w:r>
      <w:r w:rsidR="0043304B" w:rsidRPr="00332BA4">
        <w:rPr>
          <w:rFonts w:ascii="Arial" w:hAnsi="Arial" w:cs="Arial"/>
          <w:sz w:val="22"/>
          <w:szCs w:val="22"/>
        </w:rPr>
        <w:t>there</w:t>
      </w:r>
      <w:r w:rsidR="00066CC8">
        <w:rPr>
          <w:rFonts w:ascii="Arial" w:hAnsi="Arial" w:cs="Arial"/>
          <w:sz w:val="22"/>
          <w:szCs w:val="22"/>
        </w:rPr>
        <w:t xml:space="preserve"> </w:t>
      </w:r>
      <w:r w:rsidR="0043304B" w:rsidRPr="00332BA4">
        <w:rPr>
          <w:rFonts w:ascii="Arial" w:hAnsi="Arial" w:cs="Arial"/>
          <w:sz w:val="22"/>
          <w:szCs w:val="22"/>
        </w:rPr>
        <w:t xml:space="preserve">any themes or patterns </w:t>
      </w:r>
      <w:r w:rsidR="003C5FB7" w:rsidRPr="00332BA4">
        <w:rPr>
          <w:rFonts w:ascii="Arial" w:hAnsi="Arial" w:cs="Arial"/>
          <w:sz w:val="22"/>
          <w:szCs w:val="22"/>
        </w:rPr>
        <w:t>emerging</w:t>
      </w:r>
      <w:r w:rsidR="0043304B" w:rsidRPr="00332BA4">
        <w:rPr>
          <w:rFonts w:ascii="Arial" w:hAnsi="Arial" w:cs="Arial"/>
          <w:sz w:val="22"/>
          <w:szCs w:val="22"/>
        </w:rPr>
        <w:t xml:space="preserve"> or </w:t>
      </w:r>
      <w:r w:rsidR="00332BA4" w:rsidRPr="00332BA4">
        <w:rPr>
          <w:rFonts w:ascii="Arial" w:hAnsi="Arial" w:cs="Arial"/>
          <w:sz w:val="22"/>
          <w:szCs w:val="22"/>
        </w:rPr>
        <w:t xml:space="preserve">if any </w:t>
      </w:r>
      <w:r w:rsidR="0043304B" w:rsidRPr="00332BA4">
        <w:rPr>
          <w:rFonts w:ascii="Arial" w:hAnsi="Arial" w:cs="Arial"/>
          <w:sz w:val="22"/>
          <w:szCs w:val="22"/>
        </w:rPr>
        <w:t>context</w:t>
      </w:r>
      <w:r w:rsidR="00332BA4" w:rsidRPr="00332BA4">
        <w:rPr>
          <w:rFonts w:ascii="Arial" w:hAnsi="Arial" w:cs="Arial"/>
          <w:sz w:val="22"/>
          <w:szCs w:val="22"/>
        </w:rPr>
        <w:t xml:space="preserve"> could be provided</w:t>
      </w:r>
      <w:r w:rsidR="0043304B" w:rsidRPr="00332BA4">
        <w:rPr>
          <w:rFonts w:ascii="Arial" w:hAnsi="Arial" w:cs="Arial"/>
          <w:sz w:val="22"/>
          <w:szCs w:val="22"/>
        </w:rPr>
        <w:t>.</w:t>
      </w:r>
    </w:p>
    <w:p w14:paraId="0B4CDFA6" w14:textId="77777777" w:rsidR="003C5FB7" w:rsidRPr="00F53A38" w:rsidRDefault="003C5FB7" w:rsidP="00BC3244">
      <w:pPr>
        <w:spacing w:after="0" w:line="276" w:lineRule="auto"/>
        <w:contextualSpacing/>
        <w:jc w:val="both"/>
        <w:rPr>
          <w:rFonts w:ascii="Arial" w:hAnsi="Arial" w:cs="Arial"/>
          <w:sz w:val="12"/>
          <w:szCs w:val="12"/>
        </w:rPr>
      </w:pPr>
    </w:p>
    <w:p w14:paraId="195A1B1A" w14:textId="42C8F784" w:rsidR="008F5C88" w:rsidRDefault="003C5FB7" w:rsidP="00C1776B">
      <w:pPr>
        <w:spacing w:after="0" w:line="276" w:lineRule="auto"/>
        <w:contextualSpacing/>
        <w:jc w:val="both"/>
        <w:rPr>
          <w:rFonts w:ascii="Arial" w:hAnsi="Arial" w:cs="Arial"/>
          <w:sz w:val="22"/>
          <w:szCs w:val="22"/>
        </w:rPr>
      </w:pPr>
      <w:r>
        <w:rPr>
          <w:rFonts w:ascii="Arial" w:hAnsi="Arial" w:cs="Arial"/>
          <w:sz w:val="22"/>
          <w:szCs w:val="22"/>
        </w:rPr>
        <w:t xml:space="preserve">SP highlighted it is positive that there </w:t>
      </w:r>
      <w:r w:rsidR="00766884">
        <w:rPr>
          <w:rFonts w:ascii="Arial" w:hAnsi="Arial" w:cs="Arial"/>
          <w:sz w:val="22"/>
          <w:szCs w:val="22"/>
        </w:rPr>
        <w:t>was</w:t>
      </w:r>
      <w:r w:rsidR="00C1776B">
        <w:rPr>
          <w:rFonts w:ascii="Arial" w:hAnsi="Arial" w:cs="Arial"/>
          <w:sz w:val="22"/>
          <w:szCs w:val="22"/>
        </w:rPr>
        <w:t xml:space="preserve"> a</w:t>
      </w:r>
      <w:r>
        <w:rPr>
          <w:rFonts w:ascii="Arial" w:hAnsi="Arial" w:cs="Arial"/>
          <w:sz w:val="22"/>
          <w:szCs w:val="22"/>
        </w:rPr>
        <w:t xml:space="preserve"> reduction of CPO’s because the numbers overall coming to the attention of the court was lower. During 2023/24 and 2024/25 there has been more serious offending </w:t>
      </w:r>
      <w:r w:rsidR="00BC3244">
        <w:rPr>
          <w:rFonts w:ascii="Arial" w:hAnsi="Arial" w:cs="Arial"/>
          <w:sz w:val="22"/>
          <w:szCs w:val="22"/>
        </w:rPr>
        <w:t xml:space="preserve">resulting in custodial sentences. There are less people coming to the attention of the court for offences where a lower tariff would be attached. Bail supervision is available for those who are not on remand should the Sheriff think the risk is high enough and for those on bail supervision they are also open to and being seen by a social worker which is more demanding </w:t>
      </w:r>
      <w:r w:rsidR="00766884">
        <w:rPr>
          <w:rFonts w:ascii="Arial" w:hAnsi="Arial" w:cs="Arial"/>
          <w:sz w:val="22"/>
          <w:szCs w:val="22"/>
        </w:rPr>
        <w:t>as</w:t>
      </w:r>
      <w:r w:rsidR="00BC3244">
        <w:rPr>
          <w:rFonts w:ascii="Arial" w:hAnsi="Arial" w:cs="Arial"/>
          <w:sz w:val="22"/>
          <w:szCs w:val="22"/>
        </w:rPr>
        <w:t xml:space="preserve"> the clients are seen more often than if they were on a CPO. Historical sexual cases are now coming before the court. </w:t>
      </w:r>
    </w:p>
    <w:p w14:paraId="64E22C1D" w14:textId="77777777" w:rsidR="00C1776B" w:rsidRPr="00C1776B" w:rsidRDefault="00C1776B" w:rsidP="00C1776B">
      <w:pPr>
        <w:spacing w:after="0" w:line="276" w:lineRule="auto"/>
        <w:contextualSpacing/>
        <w:jc w:val="both"/>
        <w:rPr>
          <w:rFonts w:ascii="Arial" w:hAnsi="Arial" w:cs="Arial"/>
          <w:sz w:val="12"/>
          <w:szCs w:val="12"/>
        </w:rPr>
      </w:pPr>
    </w:p>
    <w:p w14:paraId="7898445C" w14:textId="49CFC30F" w:rsidR="008F5C88" w:rsidRPr="00C1776B" w:rsidRDefault="008F5C88" w:rsidP="008F5C88">
      <w:pPr>
        <w:spacing w:after="0" w:line="276" w:lineRule="auto"/>
        <w:contextualSpacing/>
        <w:rPr>
          <w:rFonts w:ascii="Arial" w:hAnsi="Arial" w:cs="Arial"/>
          <w:b/>
          <w:bCs/>
        </w:rPr>
      </w:pPr>
      <w:r w:rsidRPr="00C1776B">
        <w:rPr>
          <w:rFonts w:ascii="Arial" w:hAnsi="Arial" w:cs="Arial"/>
          <w:b/>
          <w:bCs/>
        </w:rPr>
        <w:t>7. Advance</w:t>
      </w:r>
      <w:r w:rsidR="00D479EC" w:rsidRPr="00C1776B">
        <w:rPr>
          <w:rFonts w:ascii="Arial" w:hAnsi="Arial" w:cs="Arial"/>
          <w:b/>
          <w:bCs/>
        </w:rPr>
        <w:t>-</w:t>
      </w:r>
      <w:r w:rsidRPr="00C1776B">
        <w:rPr>
          <w:rFonts w:ascii="Arial" w:hAnsi="Arial" w:cs="Arial"/>
          <w:b/>
          <w:bCs/>
        </w:rPr>
        <w:t>D Perpetrator Programme Update</w:t>
      </w:r>
    </w:p>
    <w:p w14:paraId="03FC70D2" w14:textId="77777777" w:rsidR="009A0491" w:rsidRPr="00C1776B" w:rsidRDefault="009A0491" w:rsidP="00DD472F">
      <w:pPr>
        <w:spacing w:after="0" w:line="276" w:lineRule="auto"/>
        <w:contextualSpacing/>
        <w:jc w:val="both"/>
        <w:rPr>
          <w:rFonts w:ascii="Arial" w:hAnsi="Arial" w:cs="Arial"/>
          <w:b/>
          <w:bCs/>
          <w:sz w:val="6"/>
          <w:szCs w:val="6"/>
        </w:rPr>
      </w:pPr>
    </w:p>
    <w:p w14:paraId="1792EA5A" w14:textId="3B4B8B77" w:rsidR="009A0491" w:rsidRDefault="009A0491" w:rsidP="00DD472F">
      <w:pPr>
        <w:spacing w:after="0" w:line="276" w:lineRule="auto"/>
        <w:contextualSpacing/>
        <w:jc w:val="both"/>
        <w:rPr>
          <w:rFonts w:ascii="Arial" w:hAnsi="Arial" w:cs="Arial"/>
          <w:sz w:val="22"/>
          <w:szCs w:val="22"/>
        </w:rPr>
      </w:pPr>
      <w:r w:rsidRPr="00DD472F">
        <w:rPr>
          <w:rFonts w:ascii="Arial" w:hAnsi="Arial" w:cs="Arial"/>
          <w:sz w:val="22"/>
          <w:szCs w:val="22"/>
        </w:rPr>
        <w:t xml:space="preserve">SP </w:t>
      </w:r>
      <w:r w:rsidR="00D479EC" w:rsidRPr="00DD472F">
        <w:rPr>
          <w:rFonts w:ascii="Arial" w:hAnsi="Arial" w:cs="Arial"/>
          <w:sz w:val="22"/>
          <w:szCs w:val="22"/>
        </w:rPr>
        <w:t>highlighted Advance-D is a</w:t>
      </w:r>
      <w:r w:rsidR="00C1776B">
        <w:rPr>
          <w:rFonts w:ascii="Arial" w:hAnsi="Arial" w:cs="Arial"/>
          <w:sz w:val="22"/>
          <w:szCs w:val="22"/>
        </w:rPr>
        <w:t xml:space="preserve"> domestic abuse</w:t>
      </w:r>
      <w:r w:rsidR="00D479EC" w:rsidRPr="00DD472F">
        <w:rPr>
          <w:rFonts w:ascii="Arial" w:hAnsi="Arial" w:cs="Arial"/>
          <w:sz w:val="22"/>
          <w:szCs w:val="22"/>
        </w:rPr>
        <w:t xml:space="preserve"> perpetrator intervention programme </w:t>
      </w:r>
      <w:r w:rsidR="00DD472F" w:rsidRPr="00DD472F">
        <w:rPr>
          <w:rFonts w:ascii="Arial" w:hAnsi="Arial" w:cs="Arial"/>
          <w:sz w:val="22"/>
          <w:szCs w:val="22"/>
        </w:rPr>
        <w:t xml:space="preserve">which is specifically designed for men where substance misuse is a salient factor in their offending behaviour. </w:t>
      </w:r>
      <w:r w:rsidR="00A728BF">
        <w:rPr>
          <w:rFonts w:ascii="Arial" w:hAnsi="Arial" w:cs="Arial"/>
          <w:sz w:val="22"/>
          <w:szCs w:val="22"/>
        </w:rPr>
        <w:t xml:space="preserve">It is an accredit programme whereby individuals attending would sign a confidentiality agreement/ consent form and </w:t>
      </w:r>
      <w:r w:rsidR="00236E25">
        <w:rPr>
          <w:rFonts w:ascii="Arial" w:hAnsi="Arial" w:cs="Arial"/>
          <w:sz w:val="22"/>
          <w:szCs w:val="22"/>
        </w:rPr>
        <w:t xml:space="preserve">the group work aims to address the underlying factors and behaviours to appropriately challenge and address the issues, individual offences would not be discussed in a group setting. </w:t>
      </w:r>
      <w:r w:rsidR="00DD472F" w:rsidRPr="00DD472F">
        <w:rPr>
          <w:rFonts w:ascii="Arial" w:hAnsi="Arial" w:cs="Arial"/>
          <w:sz w:val="22"/>
          <w:szCs w:val="22"/>
        </w:rPr>
        <w:t xml:space="preserve">The programme </w:t>
      </w:r>
      <w:r w:rsidR="00485BB1">
        <w:rPr>
          <w:rFonts w:ascii="Arial" w:hAnsi="Arial" w:cs="Arial"/>
          <w:sz w:val="22"/>
          <w:szCs w:val="22"/>
        </w:rPr>
        <w:t xml:space="preserve">is currently part of a pilot and </w:t>
      </w:r>
      <w:r w:rsidR="00DD472F" w:rsidRPr="00DD472F">
        <w:rPr>
          <w:rFonts w:ascii="Arial" w:hAnsi="Arial" w:cs="Arial"/>
          <w:sz w:val="22"/>
          <w:szCs w:val="22"/>
        </w:rPr>
        <w:t xml:space="preserve">is being delivered in collaboration with Highland as Orkney’s numbers are too low to run a standalone group. The training for the programme has been completed by three justice social workers, including </w:t>
      </w:r>
      <w:r w:rsidR="00766884">
        <w:rPr>
          <w:rFonts w:ascii="Arial" w:hAnsi="Arial" w:cs="Arial"/>
          <w:sz w:val="22"/>
          <w:szCs w:val="22"/>
        </w:rPr>
        <w:t>an</w:t>
      </w:r>
      <w:r w:rsidR="00DD472F" w:rsidRPr="00DD472F">
        <w:rPr>
          <w:rFonts w:ascii="Arial" w:hAnsi="Arial" w:cs="Arial"/>
          <w:sz w:val="22"/>
          <w:szCs w:val="22"/>
        </w:rPr>
        <w:t xml:space="preserve"> unpaid work supervisor, who will also act as the women’s worker to provide support and updates to victims. The programme will be delivered over sixteen weeks, using a combination of in-person and online sessions. </w:t>
      </w:r>
      <w:r w:rsidR="00485BB1">
        <w:rPr>
          <w:rFonts w:ascii="Arial" w:hAnsi="Arial" w:cs="Arial"/>
          <w:sz w:val="22"/>
          <w:szCs w:val="22"/>
        </w:rPr>
        <w:t xml:space="preserve">This programme is not court mandated and </w:t>
      </w:r>
      <w:r w:rsidR="00DD472F">
        <w:rPr>
          <w:rFonts w:ascii="Arial" w:hAnsi="Arial" w:cs="Arial"/>
          <w:sz w:val="22"/>
          <w:szCs w:val="22"/>
        </w:rPr>
        <w:t>Professor Liz Gilchrist</w:t>
      </w:r>
      <w:r w:rsidR="00C1776B">
        <w:rPr>
          <w:rFonts w:ascii="Arial" w:hAnsi="Arial" w:cs="Arial"/>
          <w:sz w:val="22"/>
          <w:szCs w:val="22"/>
        </w:rPr>
        <w:t xml:space="preserve"> would be happy to attend a future meeting to </w:t>
      </w:r>
      <w:r w:rsidR="00236E25">
        <w:rPr>
          <w:rFonts w:ascii="Arial" w:hAnsi="Arial" w:cs="Arial"/>
          <w:sz w:val="22"/>
          <w:szCs w:val="22"/>
        </w:rPr>
        <w:t xml:space="preserve">provide an overview and </w:t>
      </w:r>
      <w:r w:rsidR="00C1776B">
        <w:rPr>
          <w:rFonts w:ascii="Arial" w:hAnsi="Arial" w:cs="Arial"/>
          <w:sz w:val="22"/>
          <w:szCs w:val="22"/>
        </w:rPr>
        <w:t xml:space="preserve">discuss the Advanced-D perpetrator programme further. </w:t>
      </w:r>
    </w:p>
    <w:p w14:paraId="467A031A" w14:textId="77777777" w:rsidR="00C1776B" w:rsidRPr="00183613" w:rsidRDefault="00C1776B" w:rsidP="00DD472F">
      <w:pPr>
        <w:spacing w:after="0" w:line="276" w:lineRule="auto"/>
        <w:contextualSpacing/>
        <w:jc w:val="both"/>
        <w:rPr>
          <w:rFonts w:ascii="Arial" w:hAnsi="Arial" w:cs="Arial"/>
          <w:sz w:val="12"/>
          <w:szCs w:val="12"/>
        </w:rPr>
      </w:pPr>
    </w:p>
    <w:p w14:paraId="3A674C2F" w14:textId="26F958AB" w:rsidR="00636878" w:rsidRDefault="00C1776B" w:rsidP="00DD472F">
      <w:pPr>
        <w:spacing w:after="0" w:line="276" w:lineRule="auto"/>
        <w:contextualSpacing/>
        <w:jc w:val="both"/>
        <w:rPr>
          <w:rFonts w:ascii="Arial" w:hAnsi="Arial" w:cs="Arial"/>
          <w:sz w:val="22"/>
          <w:szCs w:val="22"/>
        </w:rPr>
      </w:pPr>
      <w:r w:rsidRPr="00332BA4">
        <w:rPr>
          <w:rFonts w:ascii="Arial" w:hAnsi="Arial" w:cs="Arial"/>
          <w:sz w:val="22"/>
          <w:szCs w:val="22"/>
        </w:rPr>
        <w:t xml:space="preserve">DM added there will be individuals who </w:t>
      </w:r>
      <w:r w:rsidR="00636878" w:rsidRPr="00332BA4">
        <w:rPr>
          <w:rFonts w:ascii="Arial" w:hAnsi="Arial" w:cs="Arial"/>
          <w:sz w:val="22"/>
          <w:szCs w:val="22"/>
        </w:rPr>
        <w:t>perpetrate domestic violence</w:t>
      </w:r>
      <w:r w:rsidRPr="00332BA4">
        <w:rPr>
          <w:rFonts w:ascii="Arial" w:hAnsi="Arial" w:cs="Arial"/>
          <w:sz w:val="22"/>
          <w:szCs w:val="22"/>
        </w:rPr>
        <w:t xml:space="preserve"> where alcohol and drugs have not been a salient factor in their offending behaviour</w:t>
      </w:r>
      <w:r w:rsidR="00636878" w:rsidRPr="00332BA4">
        <w:rPr>
          <w:rFonts w:ascii="Arial" w:hAnsi="Arial" w:cs="Arial"/>
          <w:sz w:val="22"/>
          <w:szCs w:val="22"/>
        </w:rPr>
        <w:t xml:space="preserve"> and </w:t>
      </w:r>
      <w:r w:rsidR="00332BA4" w:rsidRPr="00332BA4">
        <w:rPr>
          <w:rFonts w:ascii="Arial" w:hAnsi="Arial" w:cs="Arial"/>
          <w:sz w:val="22"/>
          <w:szCs w:val="22"/>
        </w:rPr>
        <w:t xml:space="preserve">questioned </w:t>
      </w:r>
      <w:r w:rsidR="00636878" w:rsidRPr="00332BA4">
        <w:rPr>
          <w:rFonts w:ascii="Arial" w:hAnsi="Arial" w:cs="Arial"/>
          <w:sz w:val="22"/>
          <w:szCs w:val="22"/>
        </w:rPr>
        <w:t>what our local offer</w:t>
      </w:r>
      <w:r w:rsidR="00332BA4" w:rsidRPr="00332BA4">
        <w:rPr>
          <w:rFonts w:ascii="Arial" w:hAnsi="Arial" w:cs="Arial"/>
          <w:sz w:val="22"/>
          <w:szCs w:val="22"/>
        </w:rPr>
        <w:t xml:space="preserve"> is</w:t>
      </w:r>
      <w:r w:rsidR="00636878" w:rsidRPr="00332BA4">
        <w:rPr>
          <w:rFonts w:ascii="Arial" w:hAnsi="Arial" w:cs="Arial"/>
          <w:sz w:val="22"/>
          <w:szCs w:val="22"/>
        </w:rPr>
        <w:t xml:space="preserve"> going to be to those individuals to help them reflect on their behaviour and demonstrate more healthy behaviour towards partners in the future and we </w:t>
      </w:r>
      <w:r w:rsidR="00332BA4" w:rsidRPr="00332BA4">
        <w:rPr>
          <w:rFonts w:ascii="Arial" w:hAnsi="Arial" w:cs="Arial"/>
          <w:sz w:val="22"/>
          <w:szCs w:val="22"/>
        </w:rPr>
        <w:t xml:space="preserve">also </w:t>
      </w:r>
      <w:r w:rsidR="00636878" w:rsidRPr="00332BA4">
        <w:rPr>
          <w:rFonts w:ascii="Arial" w:hAnsi="Arial" w:cs="Arial"/>
          <w:sz w:val="22"/>
          <w:szCs w:val="22"/>
        </w:rPr>
        <w:t>need to consider this for females who</w:t>
      </w:r>
      <w:r w:rsidR="00332BA4" w:rsidRPr="00332BA4">
        <w:rPr>
          <w:rFonts w:ascii="Arial" w:hAnsi="Arial" w:cs="Arial"/>
          <w:sz w:val="22"/>
          <w:szCs w:val="22"/>
        </w:rPr>
        <w:t xml:space="preserve"> </w:t>
      </w:r>
      <w:r w:rsidR="00636878" w:rsidRPr="00332BA4">
        <w:rPr>
          <w:rFonts w:ascii="Arial" w:hAnsi="Arial" w:cs="Arial"/>
          <w:sz w:val="22"/>
          <w:szCs w:val="22"/>
        </w:rPr>
        <w:t xml:space="preserve">perpetrate domestic violence. We need to ensure equity of support across gender and behaviour. It is positive that social workers are now trained however </w:t>
      </w:r>
      <w:r w:rsidR="00236E25" w:rsidRPr="00332BA4">
        <w:rPr>
          <w:rFonts w:ascii="Arial" w:hAnsi="Arial" w:cs="Arial"/>
          <w:sz w:val="22"/>
          <w:szCs w:val="22"/>
        </w:rPr>
        <w:t>it’s</w:t>
      </w:r>
      <w:r w:rsidR="00636878" w:rsidRPr="00332BA4">
        <w:rPr>
          <w:rFonts w:ascii="Arial" w:hAnsi="Arial" w:cs="Arial"/>
          <w:sz w:val="22"/>
          <w:szCs w:val="22"/>
        </w:rPr>
        <w:t xml:space="preserve"> not just for those that have already committed a crime or are involved in the criminal justice system. </w:t>
      </w:r>
    </w:p>
    <w:p w14:paraId="3878372C" w14:textId="77777777" w:rsidR="00636878" w:rsidRPr="00183613" w:rsidRDefault="00636878" w:rsidP="00DD472F">
      <w:pPr>
        <w:spacing w:after="0" w:line="276" w:lineRule="auto"/>
        <w:contextualSpacing/>
        <w:jc w:val="both"/>
        <w:rPr>
          <w:rFonts w:ascii="Arial" w:hAnsi="Arial" w:cs="Arial"/>
          <w:sz w:val="12"/>
          <w:szCs w:val="12"/>
        </w:rPr>
      </w:pPr>
    </w:p>
    <w:p w14:paraId="1103BD4B" w14:textId="2C647CB4" w:rsidR="00C1776B" w:rsidRDefault="00636878" w:rsidP="00DD472F">
      <w:pPr>
        <w:spacing w:after="0" w:line="276" w:lineRule="auto"/>
        <w:contextualSpacing/>
        <w:jc w:val="both"/>
        <w:rPr>
          <w:rFonts w:ascii="Arial" w:hAnsi="Arial" w:cs="Arial"/>
          <w:sz w:val="22"/>
          <w:szCs w:val="22"/>
        </w:rPr>
      </w:pPr>
      <w:r>
        <w:rPr>
          <w:rFonts w:ascii="Arial" w:hAnsi="Arial" w:cs="Arial"/>
          <w:sz w:val="22"/>
          <w:szCs w:val="22"/>
        </w:rPr>
        <w:t xml:space="preserve">SP advised </w:t>
      </w:r>
      <w:r w:rsidR="00485BB1" w:rsidRPr="00DD472F">
        <w:rPr>
          <w:rFonts w:ascii="Arial" w:hAnsi="Arial" w:cs="Arial"/>
          <w:sz w:val="22"/>
          <w:szCs w:val="22"/>
        </w:rPr>
        <w:t xml:space="preserve">the training </w:t>
      </w:r>
      <w:r w:rsidR="00C24977">
        <w:rPr>
          <w:rFonts w:ascii="Arial" w:hAnsi="Arial" w:cs="Arial"/>
          <w:sz w:val="22"/>
          <w:szCs w:val="22"/>
        </w:rPr>
        <w:t xml:space="preserve">that </w:t>
      </w:r>
      <w:r w:rsidR="00A728BF">
        <w:rPr>
          <w:rFonts w:ascii="Arial" w:hAnsi="Arial" w:cs="Arial"/>
          <w:sz w:val="22"/>
          <w:szCs w:val="22"/>
        </w:rPr>
        <w:t xml:space="preserve">staff have completed </w:t>
      </w:r>
      <w:r w:rsidR="00485BB1" w:rsidRPr="00DD472F">
        <w:rPr>
          <w:rFonts w:ascii="Arial" w:hAnsi="Arial" w:cs="Arial"/>
          <w:sz w:val="22"/>
          <w:szCs w:val="22"/>
        </w:rPr>
        <w:t xml:space="preserve">equips </w:t>
      </w:r>
      <w:r w:rsidR="00A728BF">
        <w:rPr>
          <w:rFonts w:ascii="Arial" w:hAnsi="Arial" w:cs="Arial"/>
          <w:sz w:val="22"/>
          <w:szCs w:val="22"/>
        </w:rPr>
        <w:t>them</w:t>
      </w:r>
      <w:r w:rsidR="00485BB1" w:rsidRPr="00DD472F">
        <w:rPr>
          <w:rFonts w:ascii="Arial" w:hAnsi="Arial" w:cs="Arial"/>
          <w:sz w:val="22"/>
          <w:szCs w:val="22"/>
        </w:rPr>
        <w:t xml:space="preserve"> to deliver domestic violence programmes more broadly, </w:t>
      </w:r>
      <w:r w:rsidR="00485BB1">
        <w:rPr>
          <w:rFonts w:ascii="Arial" w:hAnsi="Arial" w:cs="Arial"/>
          <w:sz w:val="22"/>
          <w:szCs w:val="22"/>
        </w:rPr>
        <w:t>however it would not be under the</w:t>
      </w:r>
      <w:r w:rsidR="00485BB1" w:rsidRPr="00DD472F">
        <w:rPr>
          <w:rFonts w:ascii="Arial" w:hAnsi="Arial" w:cs="Arial"/>
          <w:sz w:val="22"/>
          <w:szCs w:val="22"/>
        </w:rPr>
        <w:t xml:space="preserve"> Advanced D </w:t>
      </w:r>
      <w:r w:rsidR="00485BB1">
        <w:rPr>
          <w:rFonts w:ascii="Arial" w:hAnsi="Arial" w:cs="Arial"/>
          <w:sz w:val="22"/>
          <w:szCs w:val="22"/>
        </w:rPr>
        <w:t>framework.</w:t>
      </w:r>
    </w:p>
    <w:p w14:paraId="5A80B24A" w14:textId="77777777" w:rsidR="00485BB1" w:rsidRPr="00183613" w:rsidRDefault="00485BB1" w:rsidP="00DD472F">
      <w:pPr>
        <w:spacing w:after="0" w:line="276" w:lineRule="auto"/>
        <w:contextualSpacing/>
        <w:jc w:val="both"/>
        <w:rPr>
          <w:rFonts w:ascii="Arial" w:hAnsi="Arial" w:cs="Arial"/>
          <w:sz w:val="12"/>
          <w:szCs w:val="12"/>
        </w:rPr>
      </w:pPr>
    </w:p>
    <w:p w14:paraId="6E1E549E" w14:textId="77777777" w:rsidR="00D37D1F" w:rsidRDefault="00485BB1" w:rsidP="00DD472F">
      <w:pPr>
        <w:spacing w:after="0" w:line="276" w:lineRule="auto"/>
        <w:contextualSpacing/>
        <w:jc w:val="both"/>
        <w:rPr>
          <w:rFonts w:ascii="Arial" w:hAnsi="Arial" w:cs="Arial"/>
          <w:sz w:val="22"/>
          <w:szCs w:val="22"/>
        </w:rPr>
      </w:pPr>
      <w:r>
        <w:rPr>
          <w:rFonts w:ascii="Arial" w:hAnsi="Arial" w:cs="Arial"/>
          <w:sz w:val="22"/>
          <w:szCs w:val="22"/>
        </w:rPr>
        <w:t xml:space="preserve">CH-C added we are in regular contact with the Advanced-D </w:t>
      </w:r>
      <w:r w:rsidR="00A728BF">
        <w:rPr>
          <w:rFonts w:ascii="Arial" w:hAnsi="Arial" w:cs="Arial"/>
          <w:sz w:val="22"/>
          <w:szCs w:val="22"/>
        </w:rPr>
        <w:t xml:space="preserve">research </w:t>
      </w:r>
      <w:r>
        <w:rPr>
          <w:rFonts w:ascii="Arial" w:hAnsi="Arial" w:cs="Arial"/>
          <w:sz w:val="22"/>
          <w:szCs w:val="22"/>
        </w:rPr>
        <w:t xml:space="preserve">group who have been clear that as this is a pilot, the criteria has been set to meet the specific need of the research that’s been undertaken and it is positive that staff have been trained to deliver domestic violence programme which could be expanded into other areas </w:t>
      </w:r>
      <w:r w:rsidR="00A728BF">
        <w:rPr>
          <w:rFonts w:ascii="Arial" w:hAnsi="Arial" w:cs="Arial"/>
          <w:sz w:val="22"/>
          <w:szCs w:val="22"/>
        </w:rPr>
        <w:t xml:space="preserve">for example </w:t>
      </w:r>
      <w:r>
        <w:rPr>
          <w:rFonts w:ascii="Arial" w:hAnsi="Arial" w:cs="Arial"/>
          <w:sz w:val="22"/>
          <w:szCs w:val="22"/>
        </w:rPr>
        <w:t>domestic violence perpetrated by women</w:t>
      </w:r>
      <w:r w:rsidR="00A728BF">
        <w:rPr>
          <w:rFonts w:ascii="Arial" w:hAnsi="Arial" w:cs="Arial"/>
          <w:sz w:val="22"/>
          <w:szCs w:val="22"/>
        </w:rPr>
        <w:t xml:space="preserve"> or where substance use hasn’t been a salient factor in offending behaviour. </w:t>
      </w:r>
    </w:p>
    <w:p w14:paraId="6ECF7D6F" w14:textId="77777777" w:rsidR="00C24977" w:rsidRPr="00C24977" w:rsidRDefault="00C24977" w:rsidP="00DD472F">
      <w:pPr>
        <w:spacing w:after="0" w:line="276" w:lineRule="auto"/>
        <w:contextualSpacing/>
        <w:jc w:val="both"/>
        <w:rPr>
          <w:rFonts w:ascii="Arial" w:hAnsi="Arial" w:cs="Arial"/>
          <w:sz w:val="12"/>
          <w:szCs w:val="12"/>
        </w:rPr>
      </w:pPr>
    </w:p>
    <w:p w14:paraId="62E1CD4D" w14:textId="1A6FAAC0" w:rsidR="00DD472F" w:rsidRPr="00D37D1F" w:rsidRDefault="00DD472F" w:rsidP="00DD472F">
      <w:pPr>
        <w:spacing w:after="0" w:line="276" w:lineRule="auto"/>
        <w:contextualSpacing/>
        <w:jc w:val="both"/>
        <w:rPr>
          <w:rFonts w:ascii="Arial" w:hAnsi="Arial" w:cs="Arial"/>
          <w:sz w:val="22"/>
          <w:szCs w:val="22"/>
        </w:rPr>
      </w:pPr>
      <w:r w:rsidRPr="000D3028">
        <w:rPr>
          <w:rFonts w:ascii="Arial" w:hAnsi="Arial" w:cs="Arial"/>
          <w:b/>
          <w:bCs/>
          <w:sz w:val="22"/>
          <w:szCs w:val="22"/>
        </w:rPr>
        <w:t>Action: LH</w:t>
      </w:r>
      <w:r w:rsidR="00C24977">
        <w:rPr>
          <w:rFonts w:ascii="Arial" w:hAnsi="Arial" w:cs="Arial"/>
          <w:b/>
          <w:bCs/>
          <w:sz w:val="22"/>
          <w:szCs w:val="22"/>
        </w:rPr>
        <w:t>-C</w:t>
      </w:r>
      <w:r w:rsidRPr="000D3028">
        <w:rPr>
          <w:rFonts w:ascii="Arial" w:hAnsi="Arial" w:cs="Arial"/>
          <w:b/>
          <w:bCs/>
          <w:sz w:val="22"/>
          <w:szCs w:val="22"/>
        </w:rPr>
        <w:t xml:space="preserve"> to invite Professor Liz Gilchrist to the next meeting</w:t>
      </w:r>
      <w:r w:rsidR="003E1DB0">
        <w:rPr>
          <w:rFonts w:ascii="Arial" w:hAnsi="Arial" w:cs="Arial"/>
          <w:b/>
          <w:bCs/>
          <w:sz w:val="22"/>
          <w:szCs w:val="22"/>
        </w:rPr>
        <w:t xml:space="preserve"> to </w:t>
      </w:r>
      <w:r w:rsidR="00C24977">
        <w:rPr>
          <w:rFonts w:ascii="Arial" w:hAnsi="Arial" w:cs="Arial"/>
          <w:b/>
          <w:bCs/>
          <w:sz w:val="22"/>
          <w:szCs w:val="22"/>
        </w:rPr>
        <w:t>provide a further update on the Advance-D Perpetrator Programme</w:t>
      </w:r>
      <w:r w:rsidRPr="000D3028">
        <w:rPr>
          <w:rFonts w:ascii="Arial" w:hAnsi="Arial" w:cs="Arial"/>
          <w:b/>
          <w:bCs/>
          <w:sz w:val="22"/>
          <w:szCs w:val="22"/>
        </w:rPr>
        <w:t xml:space="preserve">. </w:t>
      </w:r>
    </w:p>
    <w:p w14:paraId="59479F29" w14:textId="77777777" w:rsidR="008F5C88" w:rsidRPr="00183613" w:rsidRDefault="008F5C88" w:rsidP="008F5C88">
      <w:pPr>
        <w:spacing w:after="0" w:line="276" w:lineRule="auto"/>
        <w:contextualSpacing/>
        <w:rPr>
          <w:rFonts w:ascii="Arial" w:hAnsi="Arial" w:cs="Arial"/>
          <w:b/>
          <w:bCs/>
          <w:sz w:val="8"/>
          <w:szCs w:val="8"/>
        </w:rPr>
      </w:pPr>
    </w:p>
    <w:p w14:paraId="6044D9BB" w14:textId="0A1B8798" w:rsidR="008F5C88" w:rsidRPr="00C1776B" w:rsidRDefault="008F5C88" w:rsidP="008F5C88">
      <w:pPr>
        <w:spacing w:after="0" w:line="276" w:lineRule="auto"/>
        <w:contextualSpacing/>
        <w:rPr>
          <w:rFonts w:ascii="Arial" w:hAnsi="Arial" w:cs="Arial"/>
          <w:b/>
          <w:bCs/>
        </w:rPr>
      </w:pPr>
      <w:r w:rsidRPr="00C1776B">
        <w:rPr>
          <w:rFonts w:ascii="Arial" w:hAnsi="Arial" w:cs="Arial"/>
          <w:b/>
          <w:bCs/>
        </w:rPr>
        <w:t>8. Restorative Justice Update</w:t>
      </w:r>
    </w:p>
    <w:p w14:paraId="35077F81" w14:textId="77777777" w:rsidR="008F5C88" w:rsidRPr="00D479EC" w:rsidRDefault="008F5C88" w:rsidP="008F5C88">
      <w:pPr>
        <w:spacing w:after="0" w:line="276" w:lineRule="auto"/>
        <w:contextualSpacing/>
        <w:rPr>
          <w:rFonts w:ascii="Arial" w:hAnsi="Arial" w:cs="Arial"/>
          <w:b/>
          <w:bCs/>
          <w:sz w:val="8"/>
          <w:szCs w:val="8"/>
        </w:rPr>
      </w:pPr>
    </w:p>
    <w:p w14:paraId="39CF3768" w14:textId="1DEA3213" w:rsidR="00D479EC" w:rsidRDefault="00D479EC" w:rsidP="00063F37">
      <w:pPr>
        <w:spacing w:after="0" w:line="276" w:lineRule="auto"/>
        <w:contextualSpacing/>
        <w:jc w:val="both"/>
        <w:rPr>
          <w:rFonts w:ascii="Arial" w:hAnsi="Arial" w:cs="Arial"/>
          <w:sz w:val="22"/>
          <w:szCs w:val="22"/>
        </w:rPr>
      </w:pPr>
      <w:r w:rsidRPr="00D479EC">
        <w:rPr>
          <w:rFonts w:ascii="Arial" w:hAnsi="Arial" w:cs="Arial"/>
          <w:sz w:val="22"/>
          <w:szCs w:val="22"/>
        </w:rPr>
        <w:t xml:space="preserve">SP advised </w:t>
      </w:r>
      <w:r w:rsidR="00063F37">
        <w:rPr>
          <w:rFonts w:ascii="Arial" w:hAnsi="Arial" w:cs="Arial"/>
          <w:sz w:val="22"/>
          <w:szCs w:val="22"/>
        </w:rPr>
        <w:t>Restorative</w:t>
      </w:r>
      <w:r w:rsidR="00C86443">
        <w:rPr>
          <w:rFonts w:ascii="Arial" w:hAnsi="Arial" w:cs="Arial"/>
          <w:sz w:val="22"/>
          <w:szCs w:val="22"/>
        </w:rPr>
        <w:t xml:space="preserve"> J</w:t>
      </w:r>
      <w:r w:rsidR="00063F37">
        <w:rPr>
          <w:rFonts w:ascii="Arial" w:hAnsi="Arial" w:cs="Arial"/>
          <w:sz w:val="22"/>
          <w:szCs w:val="22"/>
        </w:rPr>
        <w:t xml:space="preserve">ustice provides safe communication between people harmed by crime and those responsible for the harm, to find a positive way forward. Evidence has shown that restorative justice can help victims to recover whilst offenders are held to account for what they have done. </w:t>
      </w:r>
      <w:r w:rsidR="00CE04E5">
        <w:rPr>
          <w:rFonts w:ascii="Arial" w:hAnsi="Arial" w:cs="Arial"/>
          <w:sz w:val="22"/>
          <w:szCs w:val="22"/>
        </w:rPr>
        <w:t xml:space="preserve">Community Justice Scotland are undertaking a pilot for </w:t>
      </w:r>
      <w:r w:rsidR="00063F37">
        <w:rPr>
          <w:rFonts w:ascii="Arial" w:hAnsi="Arial" w:cs="Arial"/>
          <w:sz w:val="22"/>
          <w:szCs w:val="22"/>
        </w:rPr>
        <w:t>r</w:t>
      </w:r>
      <w:r w:rsidR="00CE04E5">
        <w:rPr>
          <w:rFonts w:ascii="Arial" w:hAnsi="Arial" w:cs="Arial"/>
          <w:sz w:val="22"/>
          <w:szCs w:val="22"/>
        </w:rPr>
        <w:t xml:space="preserve">estorative </w:t>
      </w:r>
      <w:r w:rsidR="00063F37">
        <w:rPr>
          <w:rFonts w:ascii="Arial" w:hAnsi="Arial" w:cs="Arial"/>
          <w:sz w:val="22"/>
          <w:szCs w:val="22"/>
        </w:rPr>
        <w:t>j</w:t>
      </w:r>
      <w:r w:rsidR="00CE04E5">
        <w:rPr>
          <w:rFonts w:ascii="Arial" w:hAnsi="Arial" w:cs="Arial"/>
          <w:sz w:val="22"/>
          <w:szCs w:val="22"/>
        </w:rPr>
        <w:t xml:space="preserve">ustice and were provided funding by Scottish Government. Restorative </w:t>
      </w:r>
      <w:r w:rsidR="00063F37">
        <w:rPr>
          <w:rFonts w:ascii="Arial" w:hAnsi="Arial" w:cs="Arial"/>
          <w:sz w:val="22"/>
          <w:szCs w:val="22"/>
        </w:rPr>
        <w:t>j</w:t>
      </w:r>
      <w:r w:rsidR="00CE04E5">
        <w:rPr>
          <w:rFonts w:ascii="Arial" w:hAnsi="Arial" w:cs="Arial"/>
          <w:sz w:val="22"/>
          <w:szCs w:val="22"/>
        </w:rPr>
        <w:t xml:space="preserve">ustice in Orkney has been in progress since around 2023/2024 via discussions with Space2face who </w:t>
      </w:r>
      <w:proofErr w:type="gramStart"/>
      <w:r w:rsidR="00CE04E5">
        <w:rPr>
          <w:rFonts w:ascii="Arial" w:hAnsi="Arial" w:cs="Arial"/>
          <w:sz w:val="22"/>
          <w:szCs w:val="22"/>
        </w:rPr>
        <w:t>are a charity</w:t>
      </w:r>
      <w:proofErr w:type="gramEnd"/>
      <w:r w:rsidR="00CE04E5">
        <w:rPr>
          <w:rFonts w:ascii="Arial" w:hAnsi="Arial" w:cs="Arial"/>
          <w:sz w:val="22"/>
          <w:szCs w:val="22"/>
        </w:rPr>
        <w:t xml:space="preserve"> delivering </w:t>
      </w:r>
      <w:r w:rsidR="00BA64C4">
        <w:rPr>
          <w:rFonts w:ascii="Arial" w:hAnsi="Arial" w:cs="Arial"/>
          <w:sz w:val="22"/>
          <w:szCs w:val="22"/>
        </w:rPr>
        <w:t>r</w:t>
      </w:r>
      <w:r w:rsidR="00CE04E5">
        <w:rPr>
          <w:rFonts w:ascii="Arial" w:hAnsi="Arial" w:cs="Arial"/>
          <w:sz w:val="22"/>
          <w:szCs w:val="22"/>
        </w:rPr>
        <w:t xml:space="preserve">estorative </w:t>
      </w:r>
      <w:r w:rsidR="00BA64C4">
        <w:rPr>
          <w:rFonts w:ascii="Arial" w:hAnsi="Arial" w:cs="Arial"/>
          <w:sz w:val="22"/>
          <w:szCs w:val="22"/>
        </w:rPr>
        <w:t>j</w:t>
      </w:r>
      <w:r w:rsidR="00CE04E5">
        <w:rPr>
          <w:rFonts w:ascii="Arial" w:hAnsi="Arial" w:cs="Arial"/>
          <w:sz w:val="22"/>
          <w:szCs w:val="22"/>
        </w:rPr>
        <w:t xml:space="preserve">ustice in </w:t>
      </w:r>
      <w:proofErr w:type="gramStart"/>
      <w:r w:rsidR="00CE04E5">
        <w:rPr>
          <w:rFonts w:ascii="Arial" w:hAnsi="Arial" w:cs="Arial"/>
          <w:sz w:val="22"/>
          <w:szCs w:val="22"/>
        </w:rPr>
        <w:t>Shetland</w:t>
      </w:r>
      <w:r w:rsidR="003E1DB0">
        <w:rPr>
          <w:rFonts w:ascii="Arial" w:hAnsi="Arial" w:cs="Arial"/>
          <w:sz w:val="22"/>
          <w:szCs w:val="22"/>
        </w:rPr>
        <w:t>,</w:t>
      </w:r>
      <w:r w:rsidR="001121FA">
        <w:rPr>
          <w:rFonts w:ascii="Arial" w:hAnsi="Arial" w:cs="Arial"/>
          <w:sz w:val="22"/>
          <w:szCs w:val="22"/>
        </w:rPr>
        <w:t xml:space="preserve"> </w:t>
      </w:r>
      <w:r w:rsidR="003E1DB0">
        <w:rPr>
          <w:rFonts w:ascii="Arial" w:hAnsi="Arial" w:cs="Arial"/>
          <w:sz w:val="22"/>
          <w:szCs w:val="22"/>
        </w:rPr>
        <w:t>and</w:t>
      </w:r>
      <w:proofErr w:type="gramEnd"/>
      <w:r w:rsidR="003E1DB0">
        <w:rPr>
          <w:rFonts w:ascii="Arial" w:hAnsi="Arial" w:cs="Arial"/>
          <w:sz w:val="22"/>
          <w:szCs w:val="22"/>
        </w:rPr>
        <w:t xml:space="preserve"> </w:t>
      </w:r>
      <w:r w:rsidR="001121FA">
        <w:rPr>
          <w:rFonts w:ascii="Arial" w:hAnsi="Arial" w:cs="Arial"/>
          <w:sz w:val="22"/>
          <w:szCs w:val="22"/>
        </w:rPr>
        <w:t xml:space="preserve">provided a presentation on </w:t>
      </w:r>
      <w:r w:rsidR="00063F37">
        <w:rPr>
          <w:rFonts w:ascii="Arial" w:hAnsi="Arial" w:cs="Arial"/>
          <w:sz w:val="22"/>
          <w:szCs w:val="22"/>
        </w:rPr>
        <w:t>r</w:t>
      </w:r>
      <w:r w:rsidR="001121FA">
        <w:rPr>
          <w:rFonts w:ascii="Arial" w:hAnsi="Arial" w:cs="Arial"/>
          <w:sz w:val="22"/>
          <w:szCs w:val="22"/>
        </w:rPr>
        <w:t xml:space="preserve">estorative </w:t>
      </w:r>
      <w:r w:rsidR="00063F37">
        <w:rPr>
          <w:rFonts w:ascii="Arial" w:hAnsi="Arial" w:cs="Arial"/>
          <w:sz w:val="22"/>
          <w:szCs w:val="22"/>
        </w:rPr>
        <w:t>j</w:t>
      </w:r>
      <w:r w:rsidR="001121FA">
        <w:rPr>
          <w:rFonts w:ascii="Arial" w:hAnsi="Arial" w:cs="Arial"/>
          <w:sz w:val="22"/>
          <w:szCs w:val="22"/>
        </w:rPr>
        <w:t>ustice to the partnership in July 2024</w:t>
      </w:r>
      <w:r w:rsidR="00CE04E5">
        <w:rPr>
          <w:rFonts w:ascii="Arial" w:hAnsi="Arial" w:cs="Arial"/>
          <w:sz w:val="22"/>
          <w:szCs w:val="22"/>
        </w:rPr>
        <w:t>.</w:t>
      </w:r>
      <w:r w:rsidR="00AF238A">
        <w:rPr>
          <w:rFonts w:ascii="Arial" w:hAnsi="Arial" w:cs="Arial"/>
          <w:sz w:val="22"/>
          <w:szCs w:val="22"/>
        </w:rPr>
        <w:t xml:space="preserve"> Following the interview process with Community Justice Scotland and Space2face, t</w:t>
      </w:r>
      <w:r w:rsidRPr="00D479EC">
        <w:rPr>
          <w:rFonts w:ascii="Arial" w:hAnsi="Arial" w:cs="Arial"/>
          <w:sz w:val="22"/>
          <w:szCs w:val="22"/>
        </w:rPr>
        <w:t xml:space="preserve">hree individuals have completed intensive training through the Peer Arts </w:t>
      </w:r>
      <w:r w:rsidR="00F90BA6" w:rsidRPr="00D479EC">
        <w:rPr>
          <w:rFonts w:ascii="Arial" w:hAnsi="Arial" w:cs="Arial"/>
          <w:sz w:val="22"/>
          <w:szCs w:val="22"/>
        </w:rPr>
        <w:t>Centre;</w:t>
      </w:r>
      <w:r w:rsidRPr="00D479EC">
        <w:rPr>
          <w:rFonts w:ascii="Arial" w:hAnsi="Arial" w:cs="Arial"/>
          <w:sz w:val="22"/>
          <w:szCs w:val="22"/>
        </w:rPr>
        <w:t xml:space="preserve"> the training focuses on using creative mediums to facilitate restorative justice processes. The approach aims to provide a means for perpetrators to make amends to victims without direct contact, where appropriate. A test case involving an individual from the justice services is planned to finalise the training process. Once operational, the service will be available for referrals, with an estimated cost of £2,000 to £3,000 per case. Funding for two cases per year </w:t>
      </w:r>
      <w:r w:rsidR="001121FA">
        <w:rPr>
          <w:rFonts w:ascii="Arial" w:hAnsi="Arial" w:cs="Arial"/>
          <w:sz w:val="22"/>
          <w:szCs w:val="22"/>
        </w:rPr>
        <w:t xml:space="preserve">shall </w:t>
      </w:r>
      <w:r w:rsidRPr="00D479EC">
        <w:rPr>
          <w:rFonts w:ascii="Arial" w:hAnsi="Arial" w:cs="Arial"/>
          <w:sz w:val="22"/>
          <w:szCs w:val="22"/>
        </w:rPr>
        <w:t>be</w:t>
      </w:r>
      <w:r w:rsidR="001121FA">
        <w:rPr>
          <w:rFonts w:ascii="Arial" w:hAnsi="Arial" w:cs="Arial"/>
          <w:sz w:val="22"/>
          <w:szCs w:val="22"/>
        </w:rPr>
        <w:t xml:space="preserve"> allocated </w:t>
      </w:r>
      <w:r w:rsidRPr="00D479EC">
        <w:rPr>
          <w:rFonts w:ascii="Arial" w:hAnsi="Arial" w:cs="Arial"/>
          <w:sz w:val="22"/>
          <w:szCs w:val="22"/>
        </w:rPr>
        <w:t xml:space="preserve">from the justice budget, with </w:t>
      </w:r>
      <w:r w:rsidR="001121FA">
        <w:rPr>
          <w:rFonts w:ascii="Arial" w:hAnsi="Arial" w:cs="Arial"/>
          <w:sz w:val="22"/>
          <w:szCs w:val="22"/>
        </w:rPr>
        <w:t xml:space="preserve">any </w:t>
      </w:r>
      <w:r w:rsidRPr="00D479EC">
        <w:rPr>
          <w:rFonts w:ascii="Arial" w:hAnsi="Arial" w:cs="Arial"/>
          <w:sz w:val="22"/>
          <w:szCs w:val="22"/>
        </w:rPr>
        <w:t>additional cases requiring funding from the referring service. Claire Adlington</w:t>
      </w:r>
      <w:r w:rsidR="001121FA">
        <w:rPr>
          <w:rFonts w:ascii="Arial" w:hAnsi="Arial" w:cs="Arial"/>
          <w:sz w:val="22"/>
          <w:szCs w:val="22"/>
        </w:rPr>
        <w:t xml:space="preserve">, Director, </w:t>
      </w:r>
      <w:r w:rsidRPr="00D479EC">
        <w:rPr>
          <w:rFonts w:ascii="Arial" w:hAnsi="Arial" w:cs="Arial"/>
          <w:sz w:val="22"/>
          <w:szCs w:val="22"/>
        </w:rPr>
        <w:t>Space</w:t>
      </w:r>
      <w:r w:rsidR="001121FA">
        <w:rPr>
          <w:rFonts w:ascii="Arial" w:hAnsi="Arial" w:cs="Arial"/>
          <w:sz w:val="22"/>
          <w:szCs w:val="22"/>
        </w:rPr>
        <w:t>2f</w:t>
      </w:r>
      <w:r w:rsidRPr="00D479EC">
        <w:rPr>
          <w:rFonts w:ascii="Arial" w:hAnsi="Arial" w:cs="Arial"/>
          <w:sz w:val="22"/>
          <w:szCs w:val="22"/>
        </w:rPr>
        <w:t xml:space="preserve">ace has been invited to </w:t>
      </w:r>
      <w:r>
        <w:rPr>
          <w:rFonts w:ascii="Arial" w:hAnsi="Arial" w:cs="Arial"/>
          <w:sz w:val="22"/>
          <w:szCs w:val="22"/>
        </w:rPr>
        <w:t xml:space="preserve">the next meeting </w:t>
      </w:r>
      <w:r w:rsidRPr="00D479EC">
        <w:rPr>
          <w:rFonts w:ascii="Arial" w:hAnsi="Arial" w:cs="Arial"/>
          <w:sz w:val="22"/>
          <w:szCs w:val="22"/>
        </w:rPr>
        <w:t xml:space="preserve">to provide </w:t>
      </w:r>
      <w:r>
        <w:rPr>
          <w:rFonts w:ascii="Arial" w:hAnsi="Arial" w:cs="Arial"/>
          <w:sz w:val="22"/>
          <w:szCs w:val="22"/>
        </w:rPr>
        <w:t>a further update.</w:t>
      </w:r>
    </w:p>
    <w:p w14:paraId="777DACFA" w14:textId="77777777" w:rsidR="00F90BA6" w:rsidRPr="00F90BA6" w:rsidRDefault="00F90BA6" w:rsidP="008F5C88">
      <w:pPr>
        <w:spacing w:after="0" w:line="276" w:lineRule="auto"/>
        <w:contextualSpacing/>
        <w:rPr>
          <w:rFonts w:ascii="Arial" w:hAnsi="Arial" w:cs="Arial"/>
          <w:sz w:val="10"/>
          <w:szCs w:val="10"/>
        </w:rPr>
      </w:pPr>
    </w:p>
    <w:p w14:paraId="25F6BEBC" w14:textId="7DB5CEB7" w:rsidR="008F5C88" w:rsidRPr="0039117A" w:rsidRDefault="008F5C88" w:rsidP="008F5C88">
      <w:pPr>
        <w:spacing w:after="0" w:line="276" w:lineRule="auto"/>
        <w:contextualSpacing/>
        <w:rPr>
          <w:rFonts w:ascii="Arial" w:hAnsi="Arial" w:cs="Arial"/>
          <w:b/>
          <w:bCs/>
        </w:rPr>
      </w:pPr>
      <w:r w:rsidRPr="0039117A">
        <w:rPr>
          <w:rFonts w:ascii="Arial" w:hAnsi="Arial" w:cs="Arial"/>
          <w:b/>
          <w:bCs/>
        </w:rPr>
        <w:t>9. Service Updates from Partner Agencies</w:t>
      </w:r>
    </w:p>
    <w:p w14:paraId="1420EE73" w14:textId="77777777" w:rsidR="008F5C88" w:rsidRPr="00F90BA6" w:rsidRDefault="008F5C88" w:rsidP="008F5C88">
      <w:pPr>
        <w:spacing w:after="0" w:line="276" w:lineRule="auto"/>
        <w:contextualSpacing/>
        <w:rPr>
          <w:rFonts w:ascii="Arial" w:hAnsi="Arial" w:cs="Arial"/>
          <w:b/>
          <w:bCs/>
          <w:sz w:val="8"/>
          <w:szCs w:val="8"/>
        </w:rPr>
      </w:pPr>
    </w:p>
    <w:p w14:paraId="0006DCE5" w14:textId="5E24C05A" w:rsidR="005179E5" w:rsidRDefault="005179E5" w:rsidP="008F5C88">
      <w:pPr>
        <w:spacing w:after="0" w:line="276" w:lineRule="auto"/>
        <w:contextualSpacing/>
        <w:rPr>
          <w:rFonts w:ascii="Arial" w:hAnsi="Arial" w:cs="Arial"/>
          <w:b/>
          <w:bCs/>
          <w:sz w:val="22"/>
          <w:szCs w:val="22"/>
          <w:u w:val="single"/>
        </w:rPr>
      </w:pPr>
      <w:r w:rsidRPr="005179E5">
        <w:rPr>
          <w:rFonts w:ascii="Arial" w:hAnsi="Arial" w:cs="Arial"/>
          <w:b/>
          <w:bCs/>
          <w:sz w:val="22"/>
          <w:szCs w:val="22"/>
          <w:u w:val="single"/>
        </w:rPr>
        <w:t>ORSAS Update</w:t>
      </w:r>
    </w:p>
    <w:p w14:paraId="2DCDE604" w14:textId="06C16931" w:rsidR="009A0491" w:rsidRDefault="005179E5" w:rsidP="008F5C88">
      <w:pPr>
        <w:spacing w:after="0" w:line="276" w:lineRule="auto"/>
        <w:contextualSpacing/>
        <w:rPr>
          <w:rFonts w:ascii="Arial" w:hAnsi="Arial" w:cs="Arial"/>
          <w:sz w:val="22"/>
          <w:szCs w:val="22"/>
        </w:rPr>
      </w:pPr>
      <w:r w:rsidRPr="005179E5">
        <w:rPr>
          <w:rFonts w:ascii="Arial" w:hAnsi="Arial" w:cs="Arial"/>
          <w:sz w:val="22"/>
          <w:szCs w:val="22"/>
        </w:rPr>
        <w:t>ZB highlighted</w:t>
      </w:r>
      <w:r w:rsidR="00454E4B">
        <w:rPr>
          <w:rFonts w:ascii="Arial" w:hAnsi="Arial" w:cs="Arial"/>
          <w:sz w:val="22"/>
          <w:szCs w:val="22"/>
        </w:rPr>
        <w:t xml:space="preserve"> ORSAS have supported 91 people since April </w:t>
      </w:r>
      <w:r w:rsidR="0039117A">
        <w:rPr>
          <w:rFonts w:ascii="Arial" w:hAnsi="Arial" w:cs="Arial"/>
          <w:sz w:val="22"/>
          <w:szCs w:val="22"/>
        </w:rPr>
        <w:t>2025 which is an increase on last year, w</w:t>
      </w:r>
      <w:r w:rsidR="00454E4B">
        <w:rPr>
          <w:rFonts w:ascii="Arial" w:hAnsi="Arial" w:cs="Arial"/>
          <w:sz w:val="22"/>
          <w:szCs w:val="22"/>
        </w:rPr>
        <w:t xml:space="preserve">ith 28 new referrals to the service. We are currently supporting 30 people, 9 are court advocacy cases and there are 22 cases pending. There is no waiting list for under 18’s or advocacy cases. Of the 91, 70 are survivors and 21 are family, friends and professionals who are supporting survivors. </w:t>
      </w:r>
      <w:r w:rsidR="0039117A">
        <w:rPr>
          <w:rFonts w:ascii="Arial" w:hAnsi="Arial" w:cs="Arial"/>
          <w:sz w:val="22"/>
          <w:szCs w:val="22"/>
        </w:rPr>
        <w:t xml:space="preserve">Across Scotland there is an increase in sexual crimes however in Orkney we are not seeing any </w:t>
      </w:r>
      <w:proofErr w:type="gramStart"/>
      <w:r w:rsidR="0039117A">
        <w:rPr>
          <w:rFonts w:ascii="Arial" w:hAnsi="Arial" w:cs="Arial"/>
          <w:sz w:val="22"/>
          <w:szCs w:val="22"/>
        </w:rPr>
        <w:t>particular trends</w:t>
      </w:r>
      <w:proofErr w:type="gramEnd"/>
      <w:r w:rsidR="0039117A">
        <w:rPr>
          <w:rFonts w:ascii="Arial" w:hAnsi="Arial" w:cs="Arial"/>
          <w:sz w:val="22"/>
          <w:szCs w:val="22"/>
        </w:rPr>
        <w:t xml:space="preserve"> or increase in sexual crimes. ORSAS has started delivering the national sexual violence prevention programme </w:t>
      </w:r>
      <w:r w:rsidR="003E1DB0">
        <w:rPr>
          <w:rFonts w:ascii="Arial" w:hAnsi="Arial" w:cs="Arial"/>
          <w:sz w:val="22"/>
          <w:szCs w:val="22"/>
        </w:rPr>
        <w:t xml:space="preserve">at </w:t>
      </w:r>
      <w:r w:rsidR="0039117A">
        <w:rPr>
          <w:rFonts w:ascii="Arial" w:hAnsi="Arial" w:cs="Arial"/>
          <w:sz w:val="22"/>
          <w:szCs w:val="22"/>
        </w:rPr>
        <w:t xml:space="preserve">Kirkwall Grammar School and deliver the </w:t>
      </w:r>
      <w:r w:rsidR="00F91DA0">
        <w:rPr>
          <w:rFonts w:ascii="Arial" w:hAnsi="Arial" w:cs="Arial"/>
          <w:sz w:val="22"/>
          <w:szCs w:val="22"/>
        </w:rPr>
        <w:t>programme to all S1- S4 pupils as part of the PSE timetable.</w:t>
      </w:r>
    </w:p>
    <w:p w14:paraId="33851821" w14:textId="77777777" w:rsidR="00241D13" w:rsidRPr="00183613" w:rsidRDefault="00241D13" w:rsidP="008F5C88">
      <w:pPr>
        <w:spacing w:after="0" w:line="276" w:lineRule="auto"/>
        <w:contextualSpacing/>
        <w:rPr>
          <w:rFonts w:ascii="Arial" w:hAnsi="Arial" w:cs="Arial"/>
          <w:sz w:val="12"/>
          <w:szCs w:val="12"/>
        </w:rPr>
      </w:pPr>
    </w:p>
    <w:p w14:paraId="330E6CEA" w14:textId="35A49E8E" w:rsidR="00241D13" w:rsidRPr="00241D13" w:rsidRDefault="00241D13" w:rsidP="008F5C88">
      <w:pPr>
        <w:spacing w:after="0" w:line="276" w:lineRule="auto"/>
        <w:contextualSpacing/>
        <w:rPr>
          <w:rFonts w:ascii="Arial" w:hAnsi="Arial" w:cs="Arial"/>
          <w:b/>
          <w:bCs/>
          <w:sz w:val="22"/>
          <w:szCs w:val="22"/>
          <w:u w:val="single"/>
        </w:rPr>
      </w:pPr>
      <w:r w:rsidRPr="00241D13">
        <w:rPr>
          <w:rFonts w:ascii="Arial" w:hAnsi="Arial" w:cs="Arial"/>
          <w:b/>
          <w:bCs/>
          <w:sz w:val="22"/>
          <w:szCs w:val="22"/>
          <w:u w:val="single"/>
        </w:rPr>
        <w:t>Orkney Alcohol &amp; Drug Partnership Update</w:t>
      </w:r>
    </w:p>
    <w:p w14:paraId="2B65E70F" w14:textId="2B4D3804" w:rsidR="00F91DA0" w:rsidRDefault="004A4CD3" w:rsidP="008F5C88">
      <w:pPr>
        <w:spacing w:after="0" w:line="276" w:lineRule="auto"/>
        <w:contextualSpacing/>
        <w:rPr>
          <w:rFonts w:ascii="Arial" w:hAnsi="Arial" w:cs="Arial"/>
          <w:sz w:val="22"/>
          <w:szCs w:val="22"/>
        </w:rPr>
      </w:pPr>
      <w:r>
        <w:rPr>
          <w:rFonts w:ascii="Arial" w:hAnsi="Arial" w:cs="Arial"/>
          <w:sz w:val="22"/>
          <w:szCs w:val="22"/>
        </w:rPr>
        <w:t xml:space="preserve">CM advised progress has been seen within the recovery support service </w:t>
      </w:r>
      <w:proofErr w:type="gramStart"/>
      <w:r w:rsidR="00321683">
        <w:rPr>
          <w:rFonts w:ascii="Arial" w:hAnsi="Arial" w:cs="Arial"/>
          <w:sz w:val="22"/>
          <w:szCs w:val="22"/>
        </w:rPr>
        <w:t>in particular</w:t>
      </w:r>
      <w:proofErr w:type="gramEnd"/>
      <w:r w:rsidR="00321683">
        <w:rPr>
          <w:rFonts w:ascii="Arial" w:hAnsi="Arial" w:cs="Arial"/>
          <w:sz w:val="22"/>
          <w:szCs w:val="22"/>
        </w:rPr>
        <w:t xml:space="preserve"> the weekly drop-in sessions. The recovery group alongside some professional completed the recovery walk around Kirkwall, it was positive to see individuals and the group making recovery more visible in Orkney. Anti-spiking campaign is now live and would appreciate onward sharing and information raising regarding this as it is important for people to understand the dangers of spiking and what to do should this happen. </w:t>
      </w:r>
    </w:p>
    <w:p w14:paraId="7A90EEB0" w14:textId="77777777" w:rsidR="004A4CD3" w:rsidRPr="00183613" w:rsidRDefault="004A4CD3" w:rsidP="008F5C88">
      <w:pPr>
        <w:spacing w:after="0" w:line="276" w:lineRule="auto"/>
        <w:contextualSpacing/>
        <w:rPr>
          <w:rFonts w:ascii="Arial" w:hAnsi="Arial" w:cs="Arial"/>
          <w:sz w:val="12"/>
          <w:szCs w:val="12"/>
        </w:rPr>
      </w:pPr>
    </w:p>
    <w:p w14:paraId="00A9F5C0" w14:textId="51C1D5BD" w:rsidR="009A0491" w:rsidRDefault="009A0491" w:rsidP="008F5C88">
      <w:pPr>
        <w:spacing w:after="0" w:line="276" w:lineRule="auto"/>
        <w:contextualSpacing/>
        <w:rPr>
          <w:rFonts w:ascii="Arial" w:hAnsi="Arial" w:cs="Arial"/>
          <w:b/>
          <w:bCs/>
          <w:sz w:val="22"/>
          <w:szCs w:val="22"/>
          <w:u w:val="single"/>
        </w:rPr>
      </w:pPr>
      <w:r w:rsidRPr="009A0491">
        <w:rPr>
          <w:rFonts w:ascii="Arial" w:hAnsi="Arial" w:cs="Arial"/>
          <w:b/>
          <w:bCs/>
          <w:sz w:val="22"/>
          <w:szCs w:val="22"/>
          <w:u w:val="single"/>
        </w:rPr>
        <w:t>Scottish Fire &amp; Rescue</w:t>
      </w:r>
    </w:p>
    <w:p w14:paraId="31953FFD" w14:textId="583A184C" w:rsidR="009A0491" w:rsidRDefault="009A0491" w:rsidP="008F5C88">
      <w:pPr>
        <w:spacing w:after="0" w:line="276" w:lineRule="auto"/>
        <w:contextualSpacing/>
        <w:rPr>
          <w:rFonts w:ascii="Arial" w:hAnsi="Arial" w:cs="Arial"/>
          <w:sz w:val="22"/>
          <w:szCs w:val="22"/>
        </w:rPr>
      </w:pPr>
      <w:r w:rsidRPr="009A0491">
        <w:rPr>
          <w:rFonts w:ascii="Arial" w:hAnsi="Arial" w:cs="Arial"/>
          <w:sz w:val="22"/>
          <w:szCs w:val="22"/>
        </w:rPr>
        <w:t xml:space="preserve">AH </w:t>
      </w:r>
      <w:r w:rsidR="004A4CD3">
        <w:rPr>
          <w:rFonts w:ascii="Arial" w:hAnsi="Arial" w:cs="Arial"/>
          <w:sz w:val="22"/>
          <w:szCs w:val="22"/>
        </w:rPr>
        <w:t>highlighted</w:t>
      </w:r>
      <w:r w:rsidR="00321683">
        <w:rPr>
          <w:rFonts w:ascii="Arial" w:hAnsi="Arial" w:cs="Arial"/>
          <w:sz w:val="22"/>
          <w:szCs w:val="22"/>
        </w:rPr>
        <w:t xml:space="preserve"> </w:t>
      </w:r>
      <w:r w:rsidR="006B03C0">
        <w:rPr>
          <w:rFonts w:ascii="Arial" w:hAnsi="Arial" w:cs="Arial"/>
          <w:sz w:val="22"/>
          <w:szCs w:val="22"/>
        </w:rPr>
        <w:t xml:space="preserve">the service delivery review has been run by Scottish Fire and Rescue which started off in 2023 and there has been a number of proposals and options put forward however would like to reassure </w:t>
      </w:r>
      <w:r w:rsidR="00ED3540">
        <w:rPr>
          <w:rFonts w:ascii="Arial" w:hAnsi="Arial" w:cs="Arial"/>
          <w:sz w:val="22"/>
          <w:szCs w:val="22"/>
        </w:rPr>
        <w:t xml:space="preserve">the </w:t>
      </w:r>
      <w:r w:rsidR="006B03C0">
        <w:rPr>
          <w:rFonts w:ascii="Arial" w:hAnsi="Arial" w:cs="Arial"/>
          <w:sz w:val="22"/>
          <w:szCs w:val="22"/>
        </w:rPr>
        <w:t>partnership that none of the options affect Orkney and the diversion programme that we run is fully staffed and resourced and we can carry on with this if required.</w:t>
      </w:r>
    </w:p>
    <w:p w14:paraId="2E097429" w14:textId="77777777" w:rsidR="005179E5" w:rsidRPr="00F53A38" w:rsidRDefault="005179E5" w:rsidP="008F5C88">
      <w:pPr>
        <w:spacing w:after="0" w:line="276" w:lineRule="auto"/>
        <w:contextualSpacing/>
        <w:rPr>
          <w:rFonts w:ascii="Arial" w:hAnsi="Arial" w:cs="Arial"/>
          <w:b/>
          <w:bCs/>
          <w:sz w:val="16"/>
          <w:szCs w:val="16"/>
        </w:rPr>
      </w:pPr>
    </w:p>
    <w:p w14:paraId="17E70A6F" w14:textId="0A54EDC6" w:rsidR="008F5C88" w:rsidRDefault="008F5C88" w:rsidP="008F5C88">
      <w:pPr>
        <w:spacing w:after="0" w:line="276" w:lineRule="auto"/>
        <w:contextualSpacing/>
        <w:rPr>
          <w:rFonts w:ascii="Arial" w:hAnsi="Arial" w:cs="Arial"/>
          <w:b/>
          <w:bCs/>
          <w:sz w:val="22"/>
          <w:szCs w:val="22"/>
        </w:rPr>
      </w:pPr>
      <w:r>
        <w:rPr>
          <w:rFonts w:ascii="Arial" w:hAnsi="Arial" w:cs="Arial"/>
          <w:b/>
          <w:bCs/>
          <w:sz w:val="22"/>
          <w:szCs w:val="22"/>
        </w:rPr>
        <w:t>10. Any Other Business</w:t>
      </w:r>
    </w:p>
    <w:p w14:paraId="19570617" w14:textId="77777777" w:rsidR="00F91DA0" w:rsidRPr="004A4CD3" w:rsidRDefault="00F91DA0" w:rsidP="008F5C88">
      <w:pPr>
        <w:spacing w:after="0" w:line="276" w:lineRule="auto"/>
        <w:contextualSpacing/>
        <w:rPr>
          <w:rFonts w:ascii="Arial" w:hAnsi="Arial" w:cs="Arial"/>
          <w:b/>
          <w:bCs/>
          <w:sz w:val="10"/>
          <w:szCs w:val="10"/>
        </w:rPr>
      </w:pPr>
    </w:p>
    <w:p w14:paraId="0BBEE47B" w14:textId="10846EB3" w:rsidR="00332BA4" w:rsidRPr="00ED3540" w:rsidRDefault="00F91DA0" w:rsidP="004A4CD3">
      <w:pPr>
        <w:spacing w:after="0" w:line="276" w:lineRule="auto"/>
        <w:contextualSpacing/>
        <w:jc w:val="both"/>
        <w:rPr>
          <w:rFonts w:ascii="Arial" w:hAnsi="Arial" w:cs="Arial"/>
          <w:sz w:val="22"/>
          <w:szCs w:val="22"/>
        </w:rPr>
      </w:pPr>
      <w:r w:rsidRPr="00ED3540">
        <w:rPr>
          <w:rFonts w:ascii="Arial" w:hAnsi="Arial" w:cs="Arial"/>
          <w:sz w:val="22"/>
          <w:szCs w:val="22"/>
        </w:rPr>
        <w:t xml:space="preserve">DM added </w:t>
      </w:r>
      <w:r w:rsidR="00332BA4" w:rsidRPr="00ED3540">
        <w:rPr>
          <w:rFonts w:ascii="Arial" w:hAnsi="Arial" w:cs="Arial"/>
          <w:sz w:val="22"/>
          <w:szCs w:val="22"/>
        </w:rPr>
        <w:t>t</w:t>
      </w:r>
      <w:r w:rsidRPr="00ED3540">
        <w:rPr>
          <w:rFonts w:ascii="Arial" w:hAnsi="Arial" w:cs="Arial"/>
          <w:sz w:val="22"/>
          <w:szCs w:val="22"/>
        </w:rPr>
        <w:t>he</w:t>
      </w:r>
      <w:r w:rsidR="00332BA4" w:rsidRPr="00ED3540">
        <w:rPr>
          <w:rFonts w:ascii="Arial" w:hAnsi="Arial" w:cs="Arial"/>
          <w:sz w:val="22"/>
          <w:szCs w:val="22"/>
        </w:rPr>
        <w:t xml:space="preserve"> children’s</w:t>
      </w:r>
      <w:r w:rsidRPr="00ED3540">
        <w:rPr>
          <w:rFonts w:ascii="Arial" w:hAnsi="Arial" w:cs="Arial"/>
          <w:sz w:val="22"/>
          <w:szCs w:val="22"/>
        </w:rPr>
        <w:t xml:space="preserve"> social work team generally find themselves on the </w:t>
      </w:r>
      <w:r w:rsidR="004A4CD3" w:rsidRPr="00ED3540">
        <w:rPr>
          <w:rFonts w:ascii="Arial" w:hAnsi="Arial" w:cs="Arial"/>
          <w:sz w:val="22"/>
          <w:szCs w:val="22"/>
        </w:rPr>
        <w:t>front-line</w:t>
      </w:r>
      <w:r w:rsidRPr="00ED3540">
        <w:rPr>
          <w:rFonts w:ascii="Arial" w:hAnsi="Arial" w:cs="Arial"/>
          <w:sz w:val="22"/>
          <w:szCs w:val="22"/>
        </w:rPr>
        <w:t xml:space="preserve"> managing cases where children and young people are committing crimes or are on the cusp of criminality </w:t>
      </w:r>
      <w:r w:rsidR="00ED3540">
        <w:rPr>
          <w:rFonts w:ascii="Arial" w:hAnsi="Arial" w:cs="Arial"/>
          <w:sz w:val="22"/>
          <w:szCs w:val="22"/>
        </w:rPr>
        <w:t>which is</w:t>
      </w:r>
      <w:r w:rsidRPr="00ED3540">
        <w:rPr>
          <w:rFonts w:ascii="Arial" w:hAnsi="Arial" w:cs="Arial"/>
          <w:sz w:val="22"/>
          <w:szCs w:val="22"/>
        </w:rPr>
        <w:t xml:space="preserve"> being dealt with by the children’s hearing system.  There has been a feeling that this is not their area of expertise and </w:t>
      </w:r>
      <w:r w:rsidR="00ED3540">
        <w:rPr>
          <w:rFonts w:ascii="Arial" w:hAnsi="Arial" w:cs="Arial"/>
          <w:sz w:val="22"/>
          <w:szCs w:val="22"/>
        </w:rPr>
        <w:t>are unsure</w:t>
      </w:r>
      <w:r w:rsidRPr="00ED3540">
        <w:rPr>
          <w:rFonts w:ascii="Arial" w:hAnsi="Arial" w:cs="Arial"/>
          <w:sz w:val="22"/>
          <w:szCs w:val="22"/>
        </w:rPr>
        <w:t xml:space="preserve"> how best to respond in terms of interventions to advise, educate and divert. They are not fully aware what services are available across the community. There are questions around what is our youth justice, inclusion, diversion and education pathway</w:t>
      </w:r>
      <w:r w:rsidR="00241D13" w:rsidRPr="00ED3540">
        <w:rPr>
          <w:rFonts w:ascii="Arial" w:hAnsi="Arial" w:cs="Arial"/>
          <w:sz w:val="22"/>
          <w:szCs w:val="22"/>
        </w:rPr>
        <w:t xml:space="preserve">. More recently the </w:t>
      </w:r>
      <w:proofErr w:type="spellStart"/>
      <w:r w:rsidR="00241D13" w:rsidRPr="00ED3540">
        <w:rPr>
          <w:rFonts w:ascii="Arial" w:hAnsi="Arial" w:cs="Arial"/>
          <w:sz w:val="22"/>
          <w:szCs w:val="22"/>
        </w:rPr>
        <w:t>RaDYO</w:t>
      </w:r>
      <w:proofErr w:type="spellEnd"/>
      <w:r w:rsidR="00241D13" w:rsidRPr="00ED3540">
        <w:rPr>
          <w:rFonts w:ascii="Arial" w:hAnsi="Arial" w:cs="Arial"/>
          <w:sz w:val="22"/>
          <w:szCs w:val="22"/>
        </w:rPr>
        <w:t xml:space="preserve"> protocol came into </w:t>
      </w:r>
      <w:r w:rsidR="00ED3540" w:rsidRPr="00ED3540">
        <w:rPr>
          <w:rFonts w:ascii="Arial" w:hAnsi="Arial" w:cs="Arial"/>
          <w:sz w:val="22"/>
          <w:szCs w:val="22"/>
        </w:rPr>
        <w:t>place,</w:t>
      </w:r>
      <w:r w:rsidR="00241D13" w:rsidRPr="00ED3540">
        <w:rPr>
          <w:rFonts w:ascii="Arial" w:hAnsi="Arial" w:cs="Arial"/>
          <w:sz w:val="22"/>
          <w:szCs w:val="22"/>
        </w:rPr>
        <w:t xml:space="preserve"> and we have been engaging in this protocol which has been helpful. </w:t>
      </w:r>
    </w:p>
    <w:p w14:paraId="579AB4F4" w14:textId="77777777" w:rsidR="00332BA4" w:rsidRPr="00ED3540" w:rsidRDefault="00332BA4" w:rsidP="004A4CD3">
      <w:pPr>
        <w:spacing w:after="0" w:line="276" w:lineRule="auto"/>
        <w:contextualSpacing/>
        <w:jc w:val="both"/>
        <w:rPr>
          <w:rFonts w:ascii="Arial" w:hAnsi="Arial" w:cs="Arial"/>
          <w:sz w:val="14"/>
          <w:szCs w:val="14"/>
        </w:rPr>
      </w:pPr>
    </w:p>
    <w:p w14:paraId="5AACA61A" w14:textId="28BF34B0" w:rsidR="00332BA4" w:rsidRPr="00D85514" w:rsidRDefault="00332BA4" w:rsidP="004A4CD3">
      <w:pPr>
        <w:spacing w:after="0" w:line="276" w:lineRule="auto"/>
        <w:contextualSpacing/>
        <w:jc w:val="both"/>
        <w:rPr>
          <w:rFonts w:ascii="Arial" w:hAnsi="Arial" w:cs="Arial"/>
          <w:sz w:val="22"/>
          <w:szCs w:val="22"/>
          <w:highlight w:val="yellow"/>
        </w:rPr>
      </w:pPr>
      <w:r w:rsidRPr="00ED3540">
        <w:rPr>
          <w:rFonts w:ascii="Arial" w:hAnsi="Arial" w:cs="Arial"/>
          <w:sz w:val="22"/>
          <w:szCs w:val="22"/>
        </w:rPr>
        <w:t xml:space="preserve">DM </w:t>
      </w:r>
      <w:r w:rsidR="00D85514" w:rsidRPr="00ED3540">
        <w:rPr>
          <w:rFonts w:ascii="Arial" w:hAnsi="Arial" w:cs="Arial"/>
          <w:sz w:val="22"/>
          <w:szCs w:val="22"/>
        </w:rPr>
        <w:t>advised</w:t>
      </w:r>
      <w:r w:rsidR="00241D13" w:rsidRPr="00ED3540">
        <w:rPr>
          <w:rFonts w:ascii="Arial" w:hAnsi="Arial" w:cs="Arial"/>
          <w:sz w:val="22"/>
          <w:szCs w:val="22"/>
        </w:rPr>
        <w:t xml:space="preserve"> the recent Action for Children criminal exploitation protocol has come onto </w:t>
      </w:r>
      <w:r w:rsidR="00D85514" w:rsidRPr="00ED3540">
        <w:rPr>
          <w:rFonts w:ascii="Arial" w:hAnsi="Arial" w:cs="Arial"/>
          <w:sz w:val="22"/>
          <w:szCs w:val="22"/>
        </w:rPr>
        <w:t>his</w:t>
      </w:r>
      <w:r w:rsidR="00241D13" w:rsidRPr="00ED3540">
        <w:rPr>
          <w:rFonts w:ascii="Arial" w:hAnsi="Arial" w:cs="Arial"/>
          <w:sz w:val="22"/>
          <w:szCs w:val="22"/>
        </w:rPr>
        <w:t xml:space="preserve"> radar because when we are supporting any child or young person </w:t>
      </w:r>
      <w:r w:rsidR="00ED3540" w:rsidRPr="00ED3540">
        <w:rPr>
          <w:rFonts w:ascii="Arial" w:hAnsi="Arial" w:cs="Arial"/>
          <w:sz w:val="22"/>
          <w:szCs w:val="22"/>
        </w:rPr>
        <w:t>who</w:t>
      </w:r>
      <w:r w:rsidR="00241D13" w:rsidRPr="00ED3540">
        <w:rPr>
          <w:rFonts w:ascii="Arial" w:hAnsi="Arial" w:cs="Arial"/>
          <w:sz w:val="22"/>
          <w:szCs w:val="22"/>
        </w:rPr>
        <w:t xml:space="preserve"> are on the cusp of criminality or have committed a crime there needs to be a risk assessment and curiosity around is this a consequence of some form of exploitation that is going on elsewhere. </w:t>
      </w:r>
      <w:r w:rsidR="00D85514" w:rsidRPr="00ED3540">
        <w:rPr>
          <w:rFonts w:ascii="Arial" w:hAnsi="Arial" w:cs="Arial"/>
          <w:sz w:val="22"/>
          <w:szCs w:val="22"/>
        </w:rPr>
        <w:t>This</w:t>
      </w:r>
      <w:r w:rsidR="00241D13" w:rsidRPr="00ED3540">
        <w:rPr>
          <w:rFonts w:ascii="Arial" w:hAnsi="Arial" w:cs="Arial"/>
          <w:sz w:val="22"/>
          <w:szCs w:val="22"/>
        </w:rPr>
        <w:t xml:space="preserve"> framework </w:t>
      </w:r>
      <w:r w:rsidR="00D85514" w:rsidRPr="00ED3540">
        <w:rPr>
          <w:rFonts w:ascii="Arial" w:hAnsi="Arial" w:cs="Arial"/>
          <w:sz w:val="22"/>
          <w:szCs w:val="22"/>
        </w:rPr>
        <w:t xml:space="preserve">is </w:t>
      </w:r>
      <w:r w:rsidR="00241D13" w:rsidRPr="00ED3540">
        <w:rPr>
          <w:rFonts w:ascii="Arial" w:hAnsi="Arial" w:cs="Arial"/>
          <w:sz w:val="22"/>
          <w:szCs w:val="22"/>
        </w:rPr>
        <w:t xml:space="preserve">quite recent, certain councils across Scotland are adopting it as their overarching risk assessment methodology and it does require training from Action for Children so </w:t>
      </w:r>
      <w:r w:rsidR="00D85514" w:rsidRPr="00ED3540">
        <w:rPr>
          <w:rFonts w:ascii="Arial" w:hAnsi="Arial" w:cs="Arial"/>
          <w:sz w:val="22"/>
          <w:szCs w:val="22"/>
        </w:rPr>
        <w:t xml:space="preserve">we </w:t>
      </w:r>
      <w:r w:rsidR="00241D13" w:rsidRPr="00ED3540">
        <w:rPr>
          <w:rFonts w:ascii="Arial" w:hAnsi="Arial" w:cs="Arial"/>
          <w:sz w:val="22"/>
          <w:szCs w:val="22"/>
        </w:rPr>
        <w:t xml:space="preserve">have reached out to them to explore what that would look like for us locally. </w:t>
      </w:r>
      <w:r w:rsidR="00D85514" w:rsidRPr="00ED3540">
        <w:rPr>
          <w:rFonts w:ascii="Arial" w:hAnsi="Arial" w:cs="Arial"/>
          <w:sz w:val="22"/>
          <w:szCs w:val="22"/>
        </w:rPr>
        <w:t>Can the</w:t>
      </w:r>
      <w:r w:rsidR="00241D13" w:rsidRPr="00ED3540">
        <w:rPr>
          <w:rFonts w:ascii="Arial" w:hAnsi="Arial" w:cs="Arial"/>
          <w:sz w:val="22"/>
          <w:szCs w:val="22"/>
        </w:rPr>
        <w:t xml:space="preserve"> SCIM model </w:t>
      </w:r>
      <w:r w:rsidR="00D85514" w:rsidRPr="00ED3540">
        <w:rPr>
          <w:rFonts w:ascii="Arial" w:hAnsi="Arial" w:cs="Arial"/>
          <w:sz w:val="22"/>
          <w:szCs w:val="22"/>
        </w:rPr>
        <w:t xml:space="preserve">be considered as a </w:t>
      </w:r>
      <w:r w:rsidR="00241D13" w:rsidRPr="00ED3540">
        <w:rPr>
          <w:rFonts w:ascii="Arial" w:hAnsi="Arial" w:cs="Arial"/>
          <w:sz w:val="22"/>
          <w:szCs w:val="22"/>
        </w:rPr>
        <w:t xml:space="preserve">justice mechanism in terms of video recorded interviews for children to achieve best evidence to support them to be trauma informed and achieve the </w:t>
      </w:r>
      <w:proofErr w:type="gramStart"/>
      <w:r w:rsidR="00241D13" w:rsidRPr="00ED3540">
        <w:rPr>
          <w:rFonts w:ascii="Arial" w:hAnsi="Arial" w:cs="Arial"/>
          <w:sz w:val="22"/>
          <w:szCs w:val="22"/>
        </w:rPr>
        <w:t>justice</w:t>
      </w:r>
      <w:proofErr w:type="gramEnd"/>
      <w:r w:rsidR="00241D13" w:rsidRPr="00ED3540">
        <w:rPr>
          <w:rFonts w:ascii="Arial" w:hAnsi="Arial" w:cs="Arial"/>
          <w:sz w:val="22"/>
          <w:szCs w:val="22"/>
        </w:rPr>
        <w:t xml:space="preserve"> they deserve out the other end</w:t>
      </w:r>
      <w:r w:rsidR="00ED3540" w:rsidRPr="00ED3540">
        <w:rPr>
          <w:rFonts w:ascii="Arial" w:hAnsi="Arial" w:cs="Arial"/>
          <w:sz w:val="22"/>
          <w:szCs w:val="22"/>
        </w:rPr>
        <w:t>. W</w:t>
      </w:r>
      <w:r w:rsidR="00241D13" w:rsidRPr="00ED3540">
        <w:rPr>
          <w:rFonts w:ascii="Arial" w:hAnsi="Arial" w:cs="Arial"/>
          <w:sz w:val="22"/>
          <w:szCs w:val="22"/>
        </w:rPr>
        <w:t xml:space="preserve">e are struggling to get SCIM over the line, in terms of trained social workers and to undertake the framework. </w:t>
      </w:r>
      <w:r w:rsidR="00D85514" w:rsidRPr="00ED3540">
        <w:rPr>
          <w:rFonts w:ascii="Arial" w:hAnsi="Arial" w:cs="Arial"/>
          <w:sz w:val="22"/>
          <w:szCs w:val="22"/>
        </w:rPr>
        <w:t>An update</w:t>
      </w:r>
      <w:r w:rsidR="00ED3540" w:rsidRPr="00ED3540">
        <w:rPr>
          <w:rFonts w:ascii="Arial" w:hAnsi="Arial" w:cs="Arial"/>
          <w:sz w:val="22"/>
          <w:szCs w:val="22"/>
        </w:rPr>
        <w:t xml:space="preserve"> </w:t>
      </w:r>
      <w:r w:rsidR="00D85514" w:rsidRPr="00ED3540">
        <w:rPr>
          <w:rFonts w:ascii="Arial" w:hAnsi="Arial" w:cs="Arial"/>
          <w:sz w:val="22"/>
          <w:szCs w:val="22"/>
        </w:rPr>
        <w:t xml:space="preserve">was provided </w:t>
      </w:r>
      <w:r w:rsidR="00241D13" w:rsidRPr="00ED3540">
        <w:rPr>
          <w:rFonts w:ascii="Arial" w:hAnsi="Arial" w:cs="Arial"/>
          <w:sz w:val="22"/>
          <w:szCs w:val="22"/>
        </w:rPr>
        <w:t xml:space="preserve">in other </w:t>
      </w:r>
      <w:proofErr w:type="gramStart"/>
      <w:r w:rsidR="00241D13" w:rsidRPr="00ED3540">
        <w:rPr>
          <w:rFonts w:ascii="Arial" w:hAnsi="Arial" w:cs="Arial"/>
          <w:sz w:val="22"/>
          <w:szCs w:val="22"/>
        </w:rPr>
        <w:t>spaces</w:t>
      </w:r>
      <w:proofErr w:type="gramEnd"/>
      <w:r w:rsidR="00241D13" w:rsidRPr="00ED3540">
        <w:rPr>
          <w:rFonts w:ascii="Arial" w:hAnsi="Arial" w:cs="Arial"/>
          <w:sz w:val="22"/>
          <w:szCs w:val="22"/>
        </w:rPr>
        <w:t xml:space="preserve"> </w:t>
      </w:r>
      <w:r w:rsidR="00D85514" w:rsidRPr="00ED3540">
        <w:rPr>
          <w:rFonts w:ascii="Arial" w:hAnsi="Arial" w:cs="Arial"/>
          <w:sz w:val="22"/>
          <w:szCs w:val="22"/>
        </w:rPr>
        <w:t xml:space="preserve">and </w:t>
      </w:r>
      <w:r w:rsidR="00241D13" w:rsidRPr="00ED3540">
        <w:rPr>
          <w:rFonts w:ascii="Arial" w:hAnsi="Arial" w:cs="Arial"/>
          <w:sz w:val="22"/>
          <w:szCs w:val="22"/>
        </w:rPr>
        <w:t xml:space="preserve">we have identified someone to attend the SCIM training in April 2026 and in the </w:t>
      </w:r>
      <w:r w:rsidR="00782BB0" w:rsidRPr="00ED3540">
        <w:rPr>
          <w:rFonts w:ascii="Arial" w:hAnsi="Arial" w:cs="Arial"/>
          <w:sz w:val="22"/>
          <w:szCs w:val="22"/>
        </w:rPr>
        <w:t>meantime</w:t>
      </w:r>
      <w:r w:rsidR="00ED3540" w:rsidRPr="00ED3540">
        <w:rPr>
          <w:rFonts w:ascii="Arial" w:hAnsi="Arial" w:cs="Arial"/>
          <w:sz w:val="22"/>
          <w:szCs w:val="22"/>
        </w:rPr>
        <w:t xml:space="preserve">, </w:t>
      </w:r>
      <w:r w:rsidR="00782BB0">
        <w:rPr>
          <w:rFonts w:ascii="Arial" w:hAnsi="Arial" w:cs="Arial"/>
          <w:sz w:val="22"/>
          <w:szCs w:val="22"/>
        </w:rPr>
        <w:t>received</w:t>
      </w:r>
      <w:r w:rsidR="00241D13" w:rsidRPr="00ED3540">
        <w:rPr>
          <w:rFonts w:ascii="Arial" w:hAnsi="Arial" w:cs="Arial"/>
          <w:sz w:val="22"/>
          <w:szCs w:val="22"/>
        </w:rPr>
        <w:t xml:space="preserve"> agreement from the other Highland and Island Authorities that they would provide </w:t>
      </w:r>
      <w:r w:rsidRPr="00ED3540">
        <w:rPr>
          <w:rFonts w:ascii="Arial" w:hAnsi="Arial" w:cs="Arial"/>
          <w:sz w:val="22"/>
          <w:szCs w:val="22"/>
        </w:rPr>
        <w:t>Orkney</w:t>
      </w:r>
      <w:r w:rsidR="00241D13" w:rsidRPr="00ED3540">
        <w:rPr>
          <w:rFonts w:ascii="Arial" w:hAnsi="Arial" w:cs="Arial"/>
          <w:sz w:val="22"/>
          <w:szCs w:val="22"/>
        </w:rPr>
        <w:t xml:space="preserve"> with SCIM trained officers </w:t>
      </w:r>
      <w:proofErr w:type="gramStart"/>
      <w:r w:rsidR="00241D13" w:rsidRPr="00ED3540">
        <w:rPr>
          <w:rFonts w:ascii="Arial" w:hAnsi="Arial" w:cs="Arial"/>
          <w:sz w:val="22"/>
          <w:szCs w:val="22"/>
        </w:rPr>
        <w:t>in the event that</w:t>
      </w:r>
      <w:proofErr w:type="gramEnd"/>
      <w:r w:rsidR="00241D13" w:rsidRPr="00ED3540">
        <w:rPr>
          <w:rFonts w:ascii="Arial" w:hAnsi="Arial" w:cs="Arial"/>
          <w:sz w:val="22"/>
          <w:szCs w:val="22"/>
        </w:rPr>
        <w:t xml:space="preserve"> we needed them. </w:t>
      </w:r>
      <w:r w:rsidR="004A4CD3" w:rsidRPr="00ED3540">
        <w:rPr>
          <w:rFonts w:ascii="Arial" w:hAnsi="Arial" w:cs="Arial"/>
          <w:sz w:val="22"/>
          <w:szCs w:val="22"/>
        </w:rPr>
        <w:t>Unfortunately</w:t>
      </w:r>
      <w:r w:rsidRPr="00ED3540">
        <w:rPr>
          <w:rFonts w:ascii="Arial" w:hAnsi="Arial" w:cs="Arial"/>
          <w:sz w:val="22"/>
          <w:szCs w:val="22"/>
        </w:rPr>
        <w:t>,</w:t>
      </w:r>
      <w:r w:rsidR="00135202" w:rsidRPr="00ED3540">
        <w:rPr>
          <w:rFonts w:ascii="Arial" w:hAnsi="Arial" w:cs="Arial"/>
          <w:sz w:val="22"/>
          <w:szCs w:val="22"/>
        </w:rPr>
        <w:t xml:space="preserve"> </w:t>
      </w:r>
      <w:r w:rsidR="00782BB0">
        <w:rPr>
          <w:rFonts w:ascii="Arial" w:hAnsi="Arial" w:cs="Arial"/>
          <w:sz w:val="22"/>
          <w:szCs w:val="22"/>
        </w:rPr>
        <w:t>we</w:t>
      </w:r>
      <w:r w:rsidR="004A4CD3" w:rsidRPr="00ED3540">
        <w:rPr>
          <w:rFonts w:ascii="Arial" w:hAnsi="Arial" w:cs="Arial"/>
          <w:sz w:val="22"/>
          <w:szCs w:val="22"/>
        </w:rPr>
        <w:t xml:space="preserve"> cannot practice SCIM and the prior model at the same time you</w:t>
      </w:r>
      <w:r w:rsidRPr="00ED3540">
        <w:rPr>
          <w:rFonts w:ascii="Arial" w:hAnsi="Arial" w:cs="Arial"/>
          <w:sz w:val="22"/>
          <w:szCs w:val="22"/>
        </w:rPr>
        <w:t xml:space="preserve"> must operate either</w:t>
      </w:r>
      <w:r w:rsidR="004A4CD3" w:rsidRPr="00ED3540">
        <w:rPr>
          <w:rFonts w:ascii="Arial" w:hAnsi="Arial" w:cs="Arial"/>
          <w:sz w:val="22"/>
          <w:szCs w:val="22"/>
        </w:rPr>
        <w:t xml:space="preserve"> one or the other, it is resulting in a worry about our children receiving highly skilled interviewers to support them to talk about the abuse and harm they have suffered.</w:t>
      </w:r>
      <w:r w:rsidRPr="00ED3540">
        <w:rPr>
          <w:rFonts w:ascii="Arial" w:hAnsi="Arial" w:cs="Arial"/>
          <w:sz w:val="22"/>
          <w:szCs w:val="22"/>
        </w:rPr>
        <w:t xml:space="preserve"> Video Recorded Interviews, </w:t>
      </w:r>
      <w:r w:rsidR="00D85514" w:rsidRPr="00ED3540">
        <w:rPr>
          <w:rFonts w:ascii="Arial" w:hAnsi="Arial" w:cs="Arial"/>
          <w:sz w:val="22"/>
          <w:szCs w:val="22"/>
        </w:rPr>
        <w:t>(</w:t>
      </w:r>
      <w:r w:rsidRPr="00ED3540">
        <w:rPr>
          <w:rFonts w:ascii="Arial" w:hAnsi="Arial" w:cs="Arial"/>
          <w:sz w:val="22"/>
          <w:szCs w:val="22"/>
        </w:rPr>
        <w:t xml:space="preserve">VRI’s) </w:t>
      </w:r>
      <w:r w:rsidR="00782BB0">
        <w:rPr>
          <w:rFonts w:ascii="Arial" w:hAnsi="Arial" w:cs="Arial"/>
          <w:sz w:val="22"/>
          <w:szCs w:val="22"/>
        </w:rPr>
        <w:t xml:space="preserve">are </w:t>
      </w:r>
      <w:r w:rsidRPr="00ED3540">
        <w:rPr>
          <w:rFonts w:ascii="Arial" w:hAnsi="Arial" w:cs="Arial"/>
          <w:sz w:val="22"/>
          <w:szCs w:val="22"/>
        </w:rPr>
        <w:t>currently being used due to difficulties attain</w:t>
      </w:r>
      <w:r w:rsidR="00D85514" w:rsidRPr="00ED3540">
        <w:rPr>
          <w:rFonts w:ascii="Arial" w:hAnsi="Arial" w:cs="Arial"/>
          <w:sz w:val="22"/>
          <w:szCs w:val="22"/>
        </w:rPr>
        <w:t>ing</w:t>
      </w:r>
      <w:r w:rsidRPr="00ED3540">
        <w:rPr>
          <w:rFonts w:ascii="Arial" w:hAnsi="Arial" w:cs="Arial"/>
          <w:sz w:val="22"/>
          <w:szCs w:val="22"/>
        </w:rPr>
        <w:t xml:space="preserve"> consistent support for SCIM from other Local Authority areas.</w:t>
      </w:r>
    </w:p>
    <w:p w14:paraId="74CB24F3" w14:textId="77777777" w:rsidR="00332BA4" w:rsidRPr="00D85514" w:rsidRDefault="00332BA4" w:rsidP="004A4CD3">
      <w:pPr>
        <w:spacing w:after="0" w:line="276" w:lineRule="auto"/>
        <w:contextualSpacing/>
        <w:jc w:val="both"/>
        <w:rPr>
          <w:rFonts w:ascii="Arial" w:hAnsi="Arial" w:cs="Arial"/>
          <w:sz w:val="14"/>
          <w:szCs w:val="14"/>
          <w:highlight w:val="yellow"/>
        </w:rPr>
      </w:pPr>
    </w:p>
    <w:p w14:paraId="6020DFF1" w14:textId="6CB183F7" w:rsidR="00332BA4" w:rsidRPr="00F91DA0" w:rsidRDefault="00332BA4" w:rsidP="00332BA4">
      <w:pPr>
        <w:spacing w:after="0" w:line="276" w:lineRule="auto"/>
        <w:contextualSpacing/>
        <w:jc w:val="both"/>
        <w:rPr>
          <w:rFonts w:ascii="Arial" w:hAnsi="Arial" w:cs="Arial"/>
          <w:sz w:val="22"/>
          <w:szCs w:val="22"/>
        </w:rPr>
      </w:pPr>
      <w:r w:rsidRPr="00D93762">
        <w:rPr>
          <w:rFonts w:ascii="Arial" w:hAnsi="Arial" w:cs="Arial"/>
          <w:sz w:val="22"/>
          <w:szCs w:val="22"/>
        </w:rPr>
        <w:t xml:space="preserve">DM </w:t>
      </w:r>
      <w:r w:rsidR="00D85514" w:rsidRPr="00D93762">
        <w:rPr>
          <w:rFonts w:ascii="Arial" w:hAnsi="Arial" w:cs="Arial"/>
          <w:sz w:val="22"/>
          <w:szCs w:val="22"/>
        </w:rPr>
        <w:t>highlighted</w:t>
      </w:r>
      <w:r w:rsidR="00782BB0">
        <w:rPr>
          <w:rFonts w:ascii="Arial" w:hAnsi="Arial" w:cs="Arial"/>
          <w:sz w:val="22"/>
          <w:szCs w:val="22"/>
        </w:rPr>
        <w:t xml:space="preserve"> a steering group would be formed</w:t>
      </w:r>
      <w:r w:rsidRPr="00D93762">
        <w:rPr>
          <w:rFonts w:ascii="Arial" w:hAnsi="Arial" w:cs="Arial"/>
          <w:sz w:val="22"/>
          <w:szCs w:val="22"/>
        </w:rPr>
        <w:t xml:space="preserve"> to map and track progress around youth justice activity. This group would look at how we include children and young people who are on the cusp </w:t>
      </w:r>
      <w:r w:rsidR="00F442F7">
        <w:rPr>
          <w:rFonts w:ascii="Arial" w:hAnsi="Arial" w:cs="Arial"/>
          <w:sz w:val="22"/>
          <w:szCs w:val="22"/>
        </w:rPr>
        <w:t xml:space="preserve">of criminality </w:t>
      </w:r>
      <w:r w:rsidRPr="00D93762">
        <w:rPr>
          <w:rFonts w:ascii="Arial" w:hAnsi="Arial" w:cs="Arial"/>
          <w:sz w:val="22"/>
          <w:szCs w:val="22"/>
        </w:rPr>
        <w:t>because the more connected they are to the community, the more they are going to be stimulated, positively care about the impact their behaviour has on others and then secondary how to diver</w:t>
      </w:r>
      <w:r w:rsidR="00D93762" w:rsidRPr="00D93762">
        <w:rPr>
          <w:rFonts w:ascii="Arial" w:hAnsi="Arial" w:cs="Arial"/>
          <w:sz w:val="22"/>
          <w:szCs w:val="22"/>
        </w:rPr>
        <w:t>t</w:t>
      </w:r>
      <w:r w:rsidRPr="00D93762">
        <w:rPr>
          <w:rFonts w:ascii="Arial" w:hAnsi="Arial" w:cs="Arial"/>
          <w:sz w:val="22"/>
          <w:szCs w:val="22"/>
        </w:rPr>
        <w:t xml:space="preserve"> them if they do find themselves in that space at the earliest opportunity.</w:t>
      </w:r>
    </w:p>
    <w:p w14:paraId="673EF412" w14:textId="77777777" w:rsidR="008F5C88" w:rsidRPr="005B53B3" w:rsidRDefault="008F5C88" w:rsidP="008F5C88">
      <w:pPr>
        <w:spacing w:after="0" w:line="276" w:lineRule="auto"/>
        <w:contextualSpacing/>
        <w:rPr>
          <w:rFonts w:ascii="Arial" w:hAnsi="Arial" w:cs="Arial"/>
          <w:b/>
          <w:bCs/>
          <w:sz w:val="14"/>
          <w:szCs w:val="14"/>
        </w:rPr>
      </w:pPr>
    </w:p>
    <w:p w14:paraId="58342737" w14:textId="0A33A467" w:rsidR="008F5C88" w:rsidRPr="008F5C88" w:rsidRDefault="008F5C88" w:rsidP="008F5C88">
      <w:pPr>
        <w:spacing w:after="0" w:line="276" w:lineRule="auto"/>
        <w:contextualSpacing/>
        <w:rPr>
          <w:rFonts w:ascii="Arial" w:hAnsi="Arial" w:cs="Arial"/>
          <w:b/>
          <w:bCs/>
        </w:rPr>
      </w:pPr>
      <w:r w:rsidRPr="008F5C88">
        <w:rPr>
          <w:rFonts w:ascii="Arial" w:hAnsi="Arial" w:cs="Arial"/>
          <w:b/>
          <w:bCs/>
        </w:rPr>
        <w:t>11. Date of Next Meeting</w:t>
      </w:r>
    </w:p>
    <w:p w14:paraId="0EE74C37" w14:textId="6620BB24" w:rsidR="008F5C88" w:rsidRPr="00183613" w:rsidRDefault="008F5C88" w:rsidP="008F5C88">
      <w:pPr>
        <w:spacing w:after="0" w:line="276" w:lineRule="auto"/>
        <w:contextualSpacing/>
        <w:rPr>
          <w:rFonts w:ascii="Arial" w:hAnsi="Arial" w:cs="Arial"/>
          <w:b/>
          <w:bCs/>
          <w:sz w:val="12"/>
          <w:szCs w:val="12"/>
        </w:rPr>
      </w:pPr>
    </w:p>
    <w:p w14:paraId="08EB1253" w14:textId="14983B23" w:rsidR="008F5C88" w:rsidRPr="008F5C88" w:rsidRDefault="008F5C88" w:rsidP="008F5C88">
      <w:pPr>
        <w:spacing w:after="0" w:line="276" w:lineRule="auto"/>
        <w:contextualSpacing/>
        <w:rPr>
          <w:rFonts w:ascii="Arial" w:hAnsi="Arial" w:cs="Arial"/>
          <w:b/>
          <w:bCs/>
          <w:i/>
          <w:iCs/>
          <w:sz w:val="22"/>
          <w:szCs w:val="22"/>
        </w:rPr>
      </w:pPr>
      <w:r w:rsidRPr="008F5C88">
        <w:rPr>
          <w:rFonts w:ascii="Arial" w:hAnsi="Arial" w:cs="Arial"/>
          <w:b/>
          <w:bCs/>
          <w:i/>
          <w:iCs/>
          <w:sz w:val="22"/>
          <w:szCs w:val="22"/>
        </w:rPr>
        <w:t>Tuesday 10</w:t>
      </w:r>
      <w:r w:rsidRPr="008F5C88">
        <w:rPr>
          <w:rFonts w:ascii="Arial" w:hAnsi="Arial" w:cs="Arial"/>
          <w:b/>
          <w:bCs/>
          <w:i/>
          <w:iCs/>
          <w:sz w:val="22"/>
          <w:szCs w:val="22"/>
          <w:vertAlign w:val="superscript"/>
        </w:rPr>
        <w:t>th</w:t>
      </w:r>
      <w:r w:rsidRPr="008F5C88">
        <w:rPr>
          <w:rFonts w:ascii="Arial" w:hAnsi="Arial" w:cs="Arial"/>
          <w:b/>
          <w:bCs/>
          <w:i/>
          <w:iCs/>
          <w:sz w:val="22"/>
          <w:szCs w:val="22"/>
        </w:rPr>
        <w:t xml:space="preserve"> March 2026 at 11.30am via MS Teams</w:t>
      </w:r>
    </w:p>
    <w:sectPr w:rsidR="008F5C88" w:rsidRPr="008F5C88">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A0E3" w14:textId="77777777" w:rsidR="001B4C5C" w:rsidRDefault="001B4C5C" w:rsidP="008F5C88">
      <w:pPr>
        <w:spacing w:after="0" w:line="240" w:lineRule="auto"/>
      </w:pPr>
      <w:r>
        <w:separator/>
      </w:r>
    </w:p>
  </w:endnote>
  <w:endnote w:type="continuationSeparator" w:id="0">
    <w:p w14:paraId="0503E2CC" w14:textId="77777777" w:rsidR="001B4C5C" w:rsidRDefault="001B4C5C" w:rsidP="008F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86682"/>
      <w:docPartObj>
        <w:docPartGallery w:val="Page Numbers (Bottom of Page)"/>
        <w:docPartUnique/>
      </w:docPartObj>
    </w:sdtPr>
    <w:sdtEndPr>
      <w:rPr>
        <w:rFonts w:ascii="Arial" w:hAnsi="Arial" w:cs="Arial"/>
        <w:noProof/>
        <w:sz w:val="18"/>
        <w:szCs w:val="18"/>
      </w:rPr>
    </w:sdtEndPr>
    <w:sdtContent>
      <w:p w14:paraId="0C7F6920" w14:textId="49242231" w:rsidR="007A3B47" w:rsidRPr="007A3B47" w:rsidRDefault="007A3B47">
        <w:pPr>
          <w:pStyle w:val="Footer"/>
          <w:jc w:val="right"/>
          <w:rPr>
            <w:rFonts w:ascii="Arial" w:hAnsi="Arial" w:cs="Arial"/>
            <w:sz w:val="18"/>
            <w:szCs w:val="18"/>
          </w:rPr>
        </w:pPr>
        <w:r w:rsidRPr="007A3B47">
          <w:rPr>
            <w:rFonts w:ascii="Arial" w:hAnsi="Arial" w:cs="Arial"/>
            <w:sz w:val="18"/>
            <w:szCs w:val="18"/>
          </w:rPr>
          <w:fldChar w:fldCharType="begin"/>
        </w:r>
        <w:r w:rsidRPr="007A3B47">
          <w:rPr>
            <w:rFonts w:ascii="Arial" w:hAnsi="Arial" w:cs="Arial"/>
            <w:sz w:val="18"/>
            <w:szCs w:val="18"/>
          </w:rPr>
          <w:instrText xml:space="preserve"> PAGE   \* MERGEFORMAT </w:instrText>
        </w:r>
        <w:r w:rsidRPr="007A3B47">
          <w:rPr>
            <w:rFonts w:ascii="Arial" w:hAnsi="Arial" w:cs="Arial"/>
            <w:sz w:val="18"/>
            <w:szCs w:val="18"/>
          </w:rPr>
          <w:fldChar w:fldCharType="separate"/>
        </w:r>
        <w:r w:rsidRPr="007A3B47">
          <w:rPr>
            <w:rFonts w:ascii="Arial" w:hAnsi="Arial" w:cs="Arial"/>
            <w:noProof/>
            <w:sz w:val="18"/>
            <w:szCs w:val="18"/>
          </w:rPr>
          <w:t>2</w:t>
        </w:r>
        <w:r w:rsidRPr="007A3B47">
          <w:rPr>
            <w:rFonts w:ascii="Arial" w:hAnsi="Arial" w:cs="Arial"/>
            <w:noProof/>
            <w:sz w:val="18"/>
            <w:szCs w:val="18"/>
          </w:rPr>
          <w:fldChar w:fldCharType="end"/>
        </w:r>
      </w:p>
    </w:sdtContent>
  </w:sdt>
  <w:p w14:paraId="12F82FD3" w14:textId="77777777" w:rsidR="008F5C88" w:rsidRDefault="008F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11B5" w14:textId="77777777" w:rsidR="001B4C5C" w:rsidRDefault="001B4C5C" w:rsidP="008F5C88">
      <w:pPr>
        <w:spacing w:after="0" w:line="240" w:lineRule="auto"/>
      </w:pPr>
      <w:r>
        <w:separator/>
      </w:r>
    </w:p>
  </w:footnote>
  <w:footnote w:type="continuationSeparator" w:id="0">
    <w:p w14:paraId="0703F5C8" w14:textId="77777777" w:rsidR="001B4C5C" w:rsidRDefault="001B4C5C" w:rsidP="008F5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1F5E" w14:textId="0DB55CBF" w:rsidR="008F5C88" w:rsidRDefault="008F5C88">
    <w:pPr>
      <w:pStyle w:val="Header"/>
    </w:pPr>
    <w:r>
      <w:rPr>
        <w:noProof/>
      </w:rPr>
      <mc:AlternateContent>
        <mc:Choice Requires="wps">
          <w:drawing>
            <wp:anchor distT="0" distB="0" distL="0" distR="0" simplePos="0" relativeHeight="251665408" behindDoc="0" locked="0" layoutInCell="1" allowOverlap="1" wp14:anchorId="01B3CF33" wp14:editId="55976C4C">
              <wp:simplePos x="635" y="635"/>
              <wp:positionH relativeFrom="page">
                <wp:align>center</wp:align>
              </wp:positionH>
              <wp:positionV relativeFrom="page">
                <wp:align>top</wp:align>
              </wp:positionV>
              <wp:extent cx="42545" cy="393700"/>
              <wp:effectExtent l="0" t="0" r="14605" b="6350"/>
              <wp:wrapNone/>
              <wp:docPr id="1110445095"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46F0011F" w14:textId="0067EAF1" w:rsidR="008F5C88" w:rsidRPr="008F5C88" w:rsidRDefault="008F5C88" w:rsidP="008F5C88">
                          <w:pPr>
                            <w:spacing w:after="0"/>
                            <w:rPr>
                              <w:rFonts w:ascii="Arial" w:eastAsia="Arial" w:hAnsi="Arial" w:cs="Arial"/>
                              <w:noProof/>
                              <w:color w:val="A80000"/>
                            </w:rPr>
                          </w:pPr>
                          <w:r w:rsidRPr="008F5C88">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3CF33" id="_x0000_t202" coordsize="21600,21600" o:spt="202" path="m,l,21600r21600,l21600,xe">
              <v:stroke joinstyle="miter"/>
              <v:path gradientshapeok="t" o:connecttype="rect"/>
            </v:shapetype>
            <v:shape id="Text Box 2" o:spid="_x0000_s1026" type="#_x0000_t202" alt=" " style="position:absolute;margin-left:0;margin-top:0;width:3.35pt;height:3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O0CgIAABQEAAAOAAAAZHJzL2Uyb0RvYy54bWysU01v2zAMvQ/YfxB0X+ykzbYacYqsRYYB&#10;RVsgHXpWZDk2IImCxMTOfv0oxU62bqdhF5kmKX6897S47Y1mB+VDC7bk00nOmbISqtbuSv79Zf3h&#10;M2cBha2EBqtKflSB3y7fv1t0rlAzaEBXyjMqYkPRuZI3iK7IsiAbZUSYgFOWgjV4I5B+/S6rvOio&#10;utHZLM8/Zh34ynmQKgTy3p+CfJnq17WS+FTXQSHTJafZMJ0+ndt4ZsuFKHZeuKaVwxjiH6YworXU&#10;9FzqXqBge9/+Ucq00kOAGicSTAZ13UqVdqBtpvmbbTaNcCrtQuAEd4Yp/L+y8vGwcc+eYf8FeiIw&#10;AtK5UARyxn362pv4pUkZxQnC4xk21SOT5Lyeza/nnEmKXN1cfcoTqtnlrvMBvyowLBol90RKwkoc&#10;HgJSP0odU2IrC+tW60SMtr85KDF6ssuA0cJ+2w9Tb6E60jIeTjwHJ9ct9XwQAZ+FJ2JpfhIrPtFR&#10;a+hKDoPFWQP+x9/8MZ/wpihnHQml5JaUzJn+ZomHqKlkTG/yOW3O/Ojejobdmzsg+U3pJTiZzJiH&#10;ejRrD+aVZLyKjSgkrKR2JcfRvMOTYukZSLVapSSSjxP4YDdOxtIRpwjiS/8qvBuQRmLoEUYVieIN&#10;4KfceDO41R4J9sRGxPQE5AA1SS+RNDyTqO1f/1PW5TEvfwIAAP//AwBQSwMEFAAGAAgAAAAhAGQw&#10;d33YAAAAAgEAAA8AAABkcnMvZG93bnJldi54bWxMj0FvwjAMhe+T9h8iT9ptpEWCoa4pQpM4cGMw&#10;OIfGawuNXTUBOn79PC7bxU/Ws977nM8H36oL9qFhMpCOElBIJbuGKgOf2+XLDFSIlpxtmdDANwaY&#10;F48Puc0cX+kDL5tYKQmhkFkDdYxdpnUoa/Q2jLhDEu+Le2+jrH2lXW+vEu5bPU6Sqfa2IWmobYfv&#10;NZanzdkbaCYLjinuVsvj3qec3taryW1tzPPTsHgDFXGIf8fwiy/oUAjTgc/kgmoNyCPxPsWbvoI6&#10;iIwT0EWu/6MXPwAAAP//AwBQSwECLQAUAAYACAAAACEAtoM4kv4AAADhAQAAEwAAAAAAAAAAAAAA&#10;AAAAAAAAW0NvbnRlbnRfVHlwZXNdLnhtbFBLAQItABQABgAIAAAAIQA4/SH/1gAAAJQBAAALAAAA&#10;AAAAAAAAAAAAAC8BAABfcmVscy8ucmVsc1BLAQItABQABgAIAAAAIQDfc2O0CgIAABQEAAAOAAAA&#10;AAAAAAAAAAAAAC4CAABkcnMvZTJvRG9jLnhtbFBLAQItABQABgAIAAAAIQBkMHd92AAAAAIBAAAP&#10;AAAAAAAAAAAAAAAAAGQEAABkcnMvZG93bnJldi54bWxQSwUGAAAAAAQABADzAAAAaQUAAAAA&#10;" filled="f" stroked="f">
              <v:textbox style="mso-fit-shape-to-text:t" inset="0,15pt,0,0">
                <w:txbxContent>
                  <w:p w14:paraId="46F0011F" w14:textId="0067EAF1" w:rsidR="008F5C88" w:rsidRPr="008F5C88" w:rsidRDefault="008F5C88" w:rsidP="008F5C88">
                    <w:pPr>
                      <w:spacing w:after="0"/>
                      <w:rPr>
                        <w:rFonts w:ascii="Arial" w:eastAsia="Arial" w:hAnsi="Arial" w:cs="Arial"/>
                        <w:noProof/>
                        <w:color w:val="A80000"/>
                      </w:rPr>
                    </w:pPr>
                    <w:r w:rsidRPr="008F5C88">
                      <w:rPr>
                        <w:rFonts w:ascii="Arial" w:eastAsia="Arial" w:hAnsi="Arial" w:cs="Arial"/>
                        <w:noProof/>
                        <w:color w:val="A80000"/>
                      </w:rPr>
                      <w:t xml:space="preserve"> </w:t>
                    </w:r>
                  </w:p>
                </w:txbxContent>
              </v:textbox>
              <w10:wrap anchorx="page" anchory="page"/>
            </v:shape>
          </w:pict>
        </mc:Fallback>
      </mc:AlternateContent>
    </w:r>
    <w:r w:rsidR="001B4C5C">
      <w:rPr>
        <w:noProof/>
      </w:rPr>
      <w:pict w14:anchorId="657B6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861594" o:spid="_x0000_s1026" type="#_x0000_t136" style="position:absolute;margin-left:0;margin-top:0;width:553.3pt;height:82.95pt;rotation:315;z-index:-251655168;mso-position-horizontal:center;mso-position-horizontal-relative:margin;mso-position-vertical:center;mso-position-vertical-relative:margin" o:allowincell="f" fillcolor="silver" stroked="f">
          <v:fill opacity=".5"/>
          <v:textpath style="font-family:&quot;Calibri&quot;;font-size:1pt" string="STRICTLY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79C1" w14:textId="20A80AC9" w:rsidR="008F5C88" w:rsidRDefault="008F5C88">
    <w:pPr>
      <w:pStyle w:val="Header"/>
    </w:pPr>
    <w:r>
      <w:rPr>
        <w:noProof/>
      </w:rPr>
      <mc:AlternateContent>
        <mc:Choice Requires="wps">
          <w:drawing>
            <wp:anchor distT="0" distB="0" distL="0" distR="0" simplePos="0" relativeHeight="251666432" behindDoc="0" locked="0" layoutInCell="1" allowOverlap="1" wp14:anchorId="69B28128" wp14:editId="08E2E40A">
              <wp:simplePos x="914400" y="450850"/>
              <wp:positionH relativeFrom="page">
                <wp:align>center</wp:align>
              </wp:positionH>
              <wp:positionV relativeFrom="page">
                <wp:align>top</wp:align>
              </wp:positionV>
              <wp:extent cx="42545" cy="393700"/>
              <wp:effectExtent l="0" t="0" r="14605" b="6350"/>
              <wp:wrapNone/>
              <wp:docPr id="1449185548"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77BAAC59" w14:textId="4F72BE61" w:rsidR="008F5C88" w:rsidRPr="008F5C88" w:rsidRDefault="008F5C88" w:rsidP="008F5C88">
                          <w:pPr>
                            <w:spacing w:after="0"/>
                            <w:rPr>
                              <w:rFonts w:ascii="Arial" w:eastAsia="Arial" w:hAnsi="Arial" w:cs="Arial"/>
                              <w:noProof/>
                              <w:color w:val="A80000"/>
                            </w:rPr>
                          </w:pPr>
                          <w:r w:rsidRPr="008F5C88">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B28128" id="_x0000_t202" coordsize="21600,21600" o:spt="202" path="m,l,21600r21600,l21600,xe">
              <v:stroke joinstyle="miter"/>
              <v:path gradientshapeok="t" o:connecttype="rect"/>
            </v:shapetype>
            <v:shape id="Text Box 3" o:spid="_x0000_s1027" type="#_x0000_t202" alt=" " style="position:absolute;margin-left:0;margin-top:0;width:3.35pt;height:3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1sDQIAABsEAAAOAAAAZHJzL2Uyb0RvYy54bWysU01v2zAMvQ/YfxB0X+ykzdYacYqsRYYB&#10;QVsgHXpWZDk2IImCxMTOfv0oJU66bqdhF5kmKX689zS7641me+VDC7bk41HOmbISqtZuS/7jZfnp&#10;hrOAwlZCg1UlP6jA7+YfP8w6V6gJNKAr5RkVsaHoXMkbRFdkWZCNMiKMwClLwRq8EUi/fptVXnRU&#10;3ehskuefsw585TxIFQJ5H45BPk/161pJfKrroJDpktNsmE6fzk08s/lMFFsvXNPK0xjiH6YworXU&#10;9FzqQaBgO9/+Ucq00kOAGkcSTAZ13UqVdqBtxvm7bdaNcCrtQuAEd4Yp/L+y8nG/ds+eYf8VeiIw&#10;AtK5UARyxn362pv4pUkZxQnCwxk21SOT5LyeTK+nnEmKXN1efckTqtnlrvMBvykwLBol90RKwkrs&#10;VwGpH6UOKbGVhWWrdSJG298clBg92WXAaGG/6VlbvRl+A9WBdvJwpDs4uWyp9UoEfBae+KU1SLP4&#10;REetoSs5nCzOGvA//+aP+QQ7RTnrSC8ltyRozvR3S3REaSVjfJtPCQDmB/dmMOzO3AOpcEwPwslk&#10;xjzUg1l7MK+k5kVsRCFhJbUrOQ7mPR6FS69BqsUiJZGKnMCVXTsZS0e4IpYv/avw7gQ4ElGPMIhJ&#10;FO9wP+bGm8EtdkjoJ1IitEcgT4iTAhNXp9cSJf72P2Vd3vT8FwAAAP//AwBQSwMEFAAGAAgAAAAh&#10;AGQwd33YAAAAAgEAAA8AAABkcnMvZG93bnJldi54bWxMj0FvwjAMhe+T9h8iT9ptpEWCoa4pQpM4&#10;cGMwOIfGawuNXTUBOn79PC7bxU/Ws977nM8H36oL9qFhMpCOElBIJbuGKgOf2+XLDFSIlpxtmdDA&#10;NwaYF48Puc0cX+kDL5tYKQmhkFkDdYxdpnUoa/Q2jLhDEu+Le2+jrH2lXW+vEu5bPU6Sqfa2IWmo&#10;bYfvNZanzdkbaCYLjinuVsvj3qec3taryW1tzPPTsHgDFXGIf8fwiy/oUAjTgc/kgmoNyCPxPsWb&#10;voI6iIwT0EWu/6MXPwAAAP//AwBQSwECLQAUAAYACAAAACEAtoM4kv4AAADhAQAAEwAAAAAAAAAA&#10;AAAAAAAAAAAAW0NvbnRlbnRfVHlwZXNdLnhtbFBLAQItABQABgAIAAAAIQA4/SH/1gAAAJQBAAAL&#10;AAAAAAAAAAAAAAAAAC8BAABfcmVscy8ucmVsc1BLAQItABQABgAIAAAAIQB5mc1sDQIAABsEAAAO&#10;AAAAAAAAAAAAAAAAAC4CAABkcnMvZTJvRG9jLnhtbFBLAQItABQABgAIAAAAIQBkMHd92AAAAAIB&#10;AAAPAAAAAAAAAAAAAAAAAGcEAABkcnMvZG93bnJldi54bWxQSwUGAAAAAAQABADzAAAAbAUAAAAA&#10;" filled="f" stroked="f">
              <v:textbox style="mso-fit-shape-to-text:t" inset="0,15pt,0,0">
                <w:txbxContent>
                  <w:p w14:paraId="77BAAC59" w14:textId="4F72BE61" w:rsidR="008F5C88" w:rsidRPr="008F5C88" w:rsidRDefault="008F5C88" w:rsidP="008F5C88">
                    <w:pPr>
                      <w:spacing w:after="0"/>
                      <w:rPr>
                        <w:rFonts w:ascii="Arial" w:eastAsia="Arial" w:hAnsi="Arial" w:cs="Arial"/>
                        <w:noProof/>
                        <w:color w:val="A80000"/>
                      </w:rPr>
                    </w:pPr>
                    <w:r w:rsidRPr="008F5C88">
                      <w:rPr>
                        <w:rFonts w:ascii="Arial" w:eastAsia="Arial" w:hAnsi="Arial" w:cs="Arial"/>
                        <w:noProof/>
                        <w:color w:val="A80000"/>
                      </w:rPr>
                      <w:t xml:space="preserve"> </w:t>
                    </w:r>
                  </w:p>
                </w:txbxContent>
              </v:textbox>
              <w10:wrap anchorx="page" anchory="page"/>
            </v:shape>
          </w:pict>
        </mc:Fallback>
      </mc:AlternateContent>
    </w:r>
    <w:r w:rsidR="001B4C5C">
      <w:rPr>
        <w:noProof/>
      </w:rPr>
      <w:pict w14:anchorId="36CCF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861595" o:spid="_x0000_s1027" type="#_x0000_t136" style="position:absolute;margin-left:0;margin-top:0;width:553.3pt;height:82.95pt;rotation:315;z-index:-251653120;mso-position-horizontal:center;mso-position-horizontal-relative:margin;mso-position-vertical:center;mso-position-vertical-relative:margin" o:allowincell="f" fillcolor="silver" stroked="f">
          <v:fill opacity=".5"/>
          <v:textpath style="font-family:&quot;Calibri&quot;;font-size:1pt" string="STRICTLY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0F28" w14:textId="4CEDA1AE" w:rsidR="008F5C88" w:rsidRDefault="008F5C88">
    <w:pPr>
      <w:pStyle w:val="Header"/>
    </w:pPr>
    <w:r>
      <w:rPr>
        <w:noProof/>
      </w:rPr>
      <mc:AlternateContent>
        <mc:Choice Requires="wps">
          <w:drawing>
            <wp:anchor distT="0" distB="0" distL="0" distR="0" simplePos="0" relativeHeight="251664384" behindDoc="0" locked="0" layoutInCell="1" allowOverlap="1" wp14:anchorId="53605F69" wp14:editId="607C0534">
              <wp:simplePos x="635" y="635"/>
              <wp:positionH relativeFrom="page">
                <wp:align>center</wp:align>
              </wp:positionH>
              <wp:positionV relativeFrom="page">
                <wp:align>top</wp:align>
              </wp:positionV>
              <wp:extent cx="42545" cy="393700"/>
              <wp:effectExtent l="0" t="0" r="14605" b="6350"/>
              <wp:wrapNone/>
              <wp:docPr id="1227651360"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7A4BF90F" w14:textId="4F9EA7EA" w:rsidR="008F5C88" w:rsidRPr="008F5C88" w:rsidRDefault="008F5C88" w:rsidP="008F5C88">
                          <w:pPr>
                            <w:spacing w:after="0"/>
                            <w:rPr>
                              <w:rFonts w:ascii="Arial" w:eastAsia="Arial" w:hAnsi="Arial" w:cs="Arial"/>
                              <w:noProof/>
                              <w:color w:val="A80000"/>
                            </w:rPr>
                          </w:pPr>
                          <w:r w:rsidRPr="008F5C88">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05F69" id="_x0000_t202" coordsize="21600,21600" o:spt="202" path="m,l,21600r21600,l21600,xe">
              <v:stroke joinstyle="miter"/>
              <v:path gradientshapeok="t" o:connecttype="rect"/>
            </v:shapetype>
            <v:shape id="Text Box 1" o:spid="_x0000_s1028" type="#_x0000_t202" alt=" " style="position:absolute;margin-left:0;margin-top:0;width:3.35pt;height:3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oqDgIAABsEAAAOAAAAZHJzL2Uyb0RvYy54bWysU01v2zAMvQ/YfxB0X+ykzbYacYqsRYYB&#10;QVsgHXpWZCk2IIuCxMTOfv0oJU62rqdiF5kmKX689zS77VvD9sqHBmzJx6OcM2UlVI3dlvzn8/LT&#10;V84CClsJA1aV/KACv51//DDrXKEmUIOplGdUxIaicyWvEV2RZUHWqhVhBE5ZCmrwrUD69dus8qKj&#10;6q3JJnn+OevAV86DVCGQ9/4Y5PNUX2sl8VHroJCZktNsmE6fzk08s/lMFFsvXN3I0xjiHVO0orHU&#10;9FzqXqBgO9/8U6ptpIcAGkcS2gy0bqRKO9A24/zVNutaOJV2IXCCO8MU/l9Z+bBfuyfPsP8GPREY&#10;AelcKAI54z699m380qSM4gTh4Qyb6pFJcl5PptdTziRFrm6uvuQJ1exy1/mA3xW0LBol90RKwkrs&#10;VwGpH6UOKbGVhWVjTCLG2L8clBg92WXAaGG/6VlTlXwyDL+B6kA7eTjSHZxcNtR6JQI+CU/80hqk&#10;WXykQxvoSg4ni7Ma/K+3/DGfYKcoZx3ppeSWBM2Z+WGJjiitZIxv8ikBwPzg3gyG3bV3QCoc04Nw&#10;MpkxD81gag/tC6l5ERtRSFhJ7UqOg3mHR+HSa5BqsUhJpCIncGXXTsbSEa6I5XP/Irw7AY5E1AMM&#10;YhLFK9yPufFmcIsdEvqJlAjtEcgT4qTAxNXptUSJ//mfsi5vev4bAAD//wMAUEsDBBQABgAIAAAA&#10;IQBkMHd92AAAAAIBAAAPAAAAZHJzL2Rvd25yZXYueG1sTI9Bb8IwDIXvk/YfIk/abaRFgqGuKUKT&#10;OHBjMDiHxmsLjV01ATp+/Twu28VP1rPe+5zPB9+qC/ahYTKQjhJQSCW7hioDn9vlywxUiJacbZnQ&#10;wDcGmBePD7nNHF/pAy+bWCkJoZBZA3WMXaZ1KGv0Noy4QxLvi3tvo6x9pV1vrxLuWz1Okqn2tiFp&#10;qG2H7zWWp83ZG2gmC44p7lbL496nnN7Wq8ltbczz07B4AxVxiH/H8Isv6FAI04HP5IJqDcgj8T7F&#10;m76COoiME9BFrv+jFz8AAAD//wMAUEsBAi0AFAAGAAgAAAAhALaDOJL+AAAA4QEAABMAAAAAAAAA&#10;AAAAAAAAAAAAAFtDb250ZW50X1R5cGVzXS54bWxQSwECLQAUAAYACAAAACEAOP0h/9YAAACUAQAA&#10;CwAAAAAAAAAAAAAAAAAvAQAAX3JlbHMvLnJlbHNQSwECLQAUAAYACAAAACEAzlgaKg4CAAAbBAAA&#10;DgAAAAAAAAAAAAAAAAAuAgAAZHJzL2Uyb0RvYy54bWxQSwECLQAUAAYACAAAACEAZDB3fdgAAAAC&#10;AQAADwAAAAAAAAAAAAAAAABoBAAAZHJzL2Rvd25yZXYueG1sUEsFBgAAAAAEAAQA8wAAAG0FAAAA&#10;AA==&#10;" filled="f" stroked="f">
              <v:textbox style="mso-fit-shape-to-text:t" inset="0,15pt,0,0">
                <w:txbxContent>
                  <w:p w14:paraId="7A4BF90F" w14:textId="4F9EA7EA" w:rsidR="008F5C88" w:rsidRPr="008F5C88" w:rsidRDefault="008F5C88" w:rsidP="008F5C88">
                    <w:pPr>
                      <w:spacing w:after="0"/>
                      <w:rPr>
                        <w:rFonts w:ascii="Arial" w:eastAsia="Arial" w:hAnsi="Arial" w:cs="Arial"/>
                        <w:noProof/>
                        <w:color w:val="A80000"/>
                      </w:rPr>
                    </w:pPr>
                    <w:r w:rsidRPr="008F5C88">
                      <w:rPr>
                        <w:rFonts w:ascii="Arial" w:eastAsia="Arial" w:hAnsi="Arial" w:cs="Arial"/>
                        <w:noProof/>
                        <w:color w:val="A80000"/>
                      </w:rPr>
                      <w:t xml:space="preserve"> </w:t>
                    </w:r>
                  </w:p>
                </w:txbxContent>
              </v:textbox>
              <w10:wrap anchorx="page" anchory="page"/>
            </v:shape>
          </w:pict>
        </mc:Fallback>
      </mc:AlternateContent>
    </w:r>
    <w:r w:rsidR="001B4C5C">
      <w:rPr>
        <w:noProof/>
      </w:rPr>
      <w:pict w14:anchorId="1A902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861593" o:spid="_x0000_s1025" type="#_x0000_t136" style="position:absolute;margin-left:0;margin-top:0;width:553.3pt;height:82.95pt;rotation:315;z-index:-251657216;mso-position-horizontal:center;mso-position-horizontal-relative:margin;mso-position-vertical:center;mso-position-vertical-relative:margin" o:allowincell="f" fillcolor="silver" stroked="f">
          <v:fill opacity=".5"/>
          <v:textpath style="font-family:&quot;Calibri&quot;;font-size:1pt" string="STRICTLY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6AB4"/>
    <w:multiLevelType w:val="hybridMultilevel"/>
    <w:tmpl w:val="192CFF06"/>
    <w:lvl w:ilvl="0" w:tplc="194E12B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402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2C"/>
    <w:rsid w:val="000255E1"/>
    <w:rsid w:val="000314A7"/>
    <w:rsid w:val="00063F37"/>
    <w:rsid w:val="00066CC8"/>
    <w:rsid w:val="00071AAE"/>
    <w:rsid w:val="000952EA"/>
    <w:rsid w:val="000D3028"/>
    <w:rsid w:val="000E6CA4"/>
    <w:rsid w:val="001121FA"/>
    <w:rsid w:val="00135202"/>
    <w:rsid w:val="00183613"/>
    <w:rsid w:val="001A2EA4"/>
    <w:rsid w:val="001B4C5C"/>
    <w:rsid w:val="00233286"/>
    <w:rsid w:val="00236E25"/>
    <w:rsid w:val="00241D13"/>
    <w:rsid w:val="00286A0E"/>
    <w:rsid w:val="002A24D8"/>
    <w:rsid w:val="002E0B21"/>
    <w:rsid w:val="00321683"/>
    <w:rsid w:val="00332BA4"/>
    <w:rsid w:val="003411B8"/>
    <w:rsid w:val="0039117A"/>
    <w:rsid w:val="0039145E"/>
    <w:rsid w:val="003B295F"/>
    <w:rsid w:val="003C29DA"/>
    <w:rsid w:val="003C5FB7"/>
    <w:rsid w:val="003E1DB0"/>
    <w:rsid w:val="0043304B"/>
    <w:rsid w:val="00454E4B"/>
    <w:rsid w:val="00485BB1"/>
    <w:rsid w:val="004A4CD3"/>
    <w:rsid w:val="004C3167"/>
    <w:rsid w:val="005179E5"/>
    <w:rsid w:val="00522D66"/>
    <w:rsid w:val="005B53B3"/>
    <w:rsid w:val="005E2B91"/>
    <w:rsid w:val="00622B6A"/>
    <w:rsid w:val="00636878"/>
    <w:rsid w:val="006A24A8"/>
    <w:rsid w:val="006A5145"/>
    <w:rsid w:val="006B03C0"/>
    <w:rsid w:val="007161E5"/>
    <w:rsid w:val="007526AF"/>
    <w:rsid w:val="00753CD9"/>
    <w:rsid w:val="00760A9B"/>
    <w:rsid w:val="00766884"/>
    <w:rsid w:val="00782BB0"/>
    <w:rsid w:val="00791242"/>
    <w:rsid w:val="007A33C6"/>
    <w:rsid w:val="007A3B47"/>
    <w:rsid w:val="007B2465"/>
    <w:rsid w:val="007B3924"/>
    <w:rsid w:val="007F4D2C"/>
    <w:rsid w:val="00824B5C"/>
    <w:rsid w:val="00853DAC"/>
    <w:rsid w:val="008722D9"/>
    <w:rsid w:val="00891626"/>
    <w:rsid w:val="008B6C17"/>
    <w:rsid w:val="008F5C88"/>
    <w:rsid w:val="009A0491"/>
    <w:rsid w:val="009A7074"/>
    <w:rsid w:val="009D7A1E"/>
    <w:rsid w:val="009F3839"/>
    <w:rsid w:val="00A22C6C"/>
    <w:rsid w:val="00A34E61"/>
    <w:rsid w:val="00A728BF"/>
    <w:rsid w:val="00A82DF6"/>
    <w:rsid w:val="00AA2D77"/>
    <w:rsid w:val="00AF238A"/>
    <w:rsid w:val="00B3319F"/>
    <w:rsid w:val="00BA64C4"/>
    <w:rsid w:val="00BC3244"/>
    <w:rsid w:val="00C14707"/>
    <w:rsid w:val="00C1776B"/>
    <w:rsid w:val="00C22D32"/>
    <w:rsid w:val="00C24977"/>
    <w:rsid w:val="00C46802"/>
    <w:rsid w:val="00C86443"/>
    <w:rsid w:val="00CC2E45"/>
    <w:rsid w:val="00CD1FF5"/>
    <w:rsid w:val="00CE04E5"/>
    <w:rsid w:val="00CE4559"/>
    <w:rsid w:val="00D37D1F"/>
    <w:rsid w:val="00D4061A"/>
    <w:rsid w:val="00D43291"/>
    <w:rsid w:val="00D479EC"/>
    <w:rsid w:val="00D536C5"/>
    <w:rsid w:val="00D85514"/>
    <w:rsid w:val="00D93762"/>
    <w:rsid w:val="00DD472F"/>
    <w:rsid w:val="00DD4D7F"/>
    <w:rsid w:val="00E504A6"/>
    <w:rsid w:val="00E73ABF"/>
    <w:rsid w:val="00E81052"/>
    <w:rsid w:val="00ED3540"/>
    <w:rsid w:val="00F4233B"/>
    <w:rsid w:val="00F442F7"/>
    <w:rsid w:val="00F53A38"/>
    <w:rsid w:val="00F7143F"/>
    <w:rsid w:val="00F875E5"/>
    <w:rsid w:val="00F90BA6"/>
    <w:rsid w:val="00F91DA0"/>
    <w:rsid w:val="00F97B5E"/>
    <w:rsid w:val="00FA5D01"/>
    <w:rsid w:val="00FF2BC2"/>
    <w:rsid w:val="00FF4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2D69D"/>
  <w15:chartTrackingRefBased/>
  <w15:docId w15:val="{1FB0BDBE-4A79-4D60-A92D-28A4AE74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2C"/>
    <w:rPr>
      <w:rFonts w:eastAsiaTheme="majorEastAsia" w:cstheme="majorBidi"/>
      <w:color w:val="272727" w:themeColor="text1" w:themeTint="D8"/>
    </w:rPr>
  </w:style>
  <w:style w:type="paragraph" w:styleId="Title">
    <w:name w:val="Title"/>
    <w:basedOn w:val="Normal"/>
    <w:next w:val="Normal"/>
    <w:link w:val="TitleChar"/>
    <w:uiPriority w:val="10"/>
    <w:qFormat/>
    <w:rsid w:val="007F4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2C"/>
    <w:pPr>
      <w:spacing w:before="160"/>
      <w:jc w:val="center"/>
    </w:pPr>
    <w:rPr>
      <w:i/>
      <w:iCs/>
      <w:color w:val="404040" w:themeColor="text1" w:themeTint="BF"/>
    </w:rPr>
  </w:style>
  <w:style w:type="character" w:customStyle="1" w:styleId="QuoteChar">
    <w:name w:val="Quote Char"/>
    <w:basedOn w:val="DefaultParagraphFont"/>
    <w:link w:val="Quote"/>
    <w:uiPriority w:val="29"/>
    <w:rsid w:val="007F4D2C"/>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7F4D2C"/>
    <w:pPr>
      <w:ind w:left="720"/>
      <w:contextualSpacing/>
    </w:pPr>
  </w:style>
  <w:style w:type="character" w:styleId="IntenseEmphasis">
    <w:name w:val="Intense Emphasis"/>
    <w:basedOn w:val="DefaultParagraphFont"/>
    <w:uiPriority w:val="21"/>
    <w:qFormat/>
    <w:rsid w:val="007F4D2C"/>
    <w:rPr>
      <w:i/>
      <w:iCs/>
      <w:color w:val="0F4761" w:themeColor="accent1" w:themeShade="BF"/>
    </w:rPr>
  </w:style>
  <w:style w:type="paragraph" w:styleId="IntenseQuote">
    <w:name w:val="Intense Quote"/>
    <w:basedOn w:val="Normal"/>
    <w:next w:val="Normal"/>
    <w:link w:val="IntenseQuoteChar"/>
    <w:uiPriority w:val="30"/>
    <w:qFormat/>
    <w:rsid w:val="007F4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D2C"/>
    <w:rPr>
      <w:i/>
      <w:iCs/>
      <w:color w:val="0F4761" w:themeColor="accent1" w:themeShade="BF"/>
    </w:rPr>
  </w:style>
  <w:style w:type="character" w:styleId="IntenseReference">
    <w:name w:val="Intense Reference"/>
    <w:basedOn w:val="DefaultParagraphFont"/>
    <w:uiPriority w:val="32"/>
    <w:qFormat/>
    <w:rsid w:val="007F4D2C"/>
    <w:rPr>
      <w:b/>
      <w:bCs/>
      <w:smallCaps/>
      <w:color w:val="0F4761" w:themeColor="accent1" w:themeShade="BF"/>
      <w:spacing w:val="5"/>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7F4D2C"/>
  </w:style>
  <w:style w:type="paragraph" w:styleId="Header">
    <w:name w:val="header"/>
    <w:basedOn w:val="Normal"/>
    <w:link w:val="HeaderChar"/>
    <w:uiPriority w:val="99"/>
    <w:unhideWhenUsed/>
    <w:rsid w:val="008F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C88"/>
  </w:style>
  <w:style w:type="paragraph" w:styleId="Footer">
    <w:name w:val="footer"/>
    <w:basedOn w:val="Normal"/>
    <w:link w:val="FooterChar"/>
    <w:uiPriority w:val="99"/>
    <w:unhideWhenUsed/>
    <w:rsid w:val="008F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Hunter</dc:creator>
  <cp:keywords/>
  <dc:description/>
  <cp:lastModifiedBy>Lorraine Hunter</cp:lastModifiedBy>
  <cp:revision>16</cp:revision>
  <dcterms:created xsi:type="dcterms:W3CDTF">2026-01-05T10:42:00Z</dcterms:created>
  <dcterms:modified xsi:type="dcterms:W3CDTF">2026-03-05T11:24:00Z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492c7920,42300c27,5660d10c</vt:lpwstr>
  </property>
  <property fmtid="{D5CDD505-2E9C-101B-9397-08002B2CF9AE}" pid="3" name="ClassificationContentMarkingHeaderFontProps">
    <vt:lpwstr>#a80000,12,Arial</vt:lpwstr>
  </property>
  <property fmtid="{D5CDD505-2E9C-101B-9397-08002B2CF9AE}" pid="4" name="ClassificationContentMarkingHeaderText">
    <vt:lpwstr> </vt:lpwstr>
  </property>
  <property fmtid="{D5CDD505-2E9C-101B-9397-08002B2CF9AE}" pid="5" name="MSIP_Label_7989db85-89f3-4011-ab46-ba496058e34c_Enabled">
    <vt:lpwstr>true</vt:lpwstr>
  </property>
  <property fmtid="{D5CDD505-2E9C-101B-9397-08002B2CF9AE}" pid="6" name="MSIP_Label_7989db85-89f3-4011-ab46-ba496058e34c_SetDate">
    <vt:lpwstr>2025-12-09T09:47:03Z</vt:lpwstr>
  </property>
  <property fmtid="{D5CDD505-2E9C-101B-9397-08002B2CF9AE}" pid="7" name="MSIP_Label_7989db85-89f3-4011-ab46-ba496058e34c_Method">
    <vt:lpwstr>Privileged</vt:lpwstr>
  </property>
  <property fmtid="{D5CDD505-2E9C-101B-9397-08002B2CF9AE}" pid="8" name="MSIP_Label_7989db85-89f3-4011-ab46-ba496058e34c_Name">
    <vt:lpwstr>7989db85-89f3-4011-ab46-ba496058e34c</vt:lpwstr>
  </property>
  <property fmtid="{D5CDD505-2E9C-101B-9397-08002B2CF9AE}" pid="9" name="MSIP_Label_7989db85-89f3-4011-ab46-ba496058e34c_SiteId">
    <vt:lpwstr>225b5661-37a1-482c-928d-a1889552c67e</vt:lpwstr>
  </property>
  <property fmtid="{D5CDD505-2E9C-101B-9397-08002B2CF9AE}" pid="10" name="MSIP_Label_7989db85-89f3-4011-ab46-ba496058e34c_ActionId">
    <vt:lpwstr>7e5d8ded-44ee-41b0-b487-0cca0bf75461</vt:lpwstr>
  </property>
  <property fmtid="{D5CDD505-2E9C-101B-9397-08002B2CF9AE}" pid="11" name="MSIP_Label_7989db85-89f3-4011-ab46-ba496058e34c_ContentBits">
    <vt:lpwstr>1</vt:lpwstr>
  </property>
  <property fmtid="{D5CDD505-2E9C-101B-9397-08002B2CF9AE}" pid="12" name="MSIP_Label_7989db85-89f3-4011-ab46-ba496058e34c_Tag">
    <vt:lpwstr>10, 0, 1, 1</vt:lpwstr>
  </property>
</Properties>
</file>